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A80D3" w14:textId="77777777" w:rsidR="00BA24BB" w:rsidRDefault="00BA24BB">
      <w:pPr>
        <w:ind w:firstLineChars="0" w:firstLine="0"/>
        <w:jc w:val="center"/>
        <w:rPr>
          <w:rFonts w:ascii="华文中宋" w:eastAsia="华文中宋" w:hAnsi="华文中宋"/>
          <w:b/>
          <w:bCs/>
          <w:sz w:val="36"/>
          <w:szCs w:val="36"/>
        </w:rPr>
      </w:pPr>
    </w:p>
    <w:p w14:paraId="5E3D04B4" w14:textId="77777777" w:rsidR="00BA24BB" w:rsidRDefault="00BA24BB">
      <w:pPr>
        <w:ind w:firstLineChars="0" w:firstLine="0"/>
        <w:jc w:val="center"/>
        <w:rPr>
          <w:rFonts w:ascii="华文中宋" w:eastAsia="华文中宋" w:hAnsi="华文中宋"/>
          <w:b/>
          <w:bCs/>
          <w:sz w:val="36"/>
          <w:szCs w:val="36"/>
        </w:rPr>
      </w:pPr>
    </w:p>
    <w:p w14:paraId="65EA5683" w14:textId="77777777" w:rsidR="00BA24BB" w:rsidRDefault="00BA24BB">
      <w:pPr>
        <w:ind w:firstLineChars="0" w:firstLine="0"/>
        <w:jc w:val="center"/>
        <w:rPr>
          <w:rFonts w:ascii="华文中宋" w:eastAsia="华文中宋" w:hAnsi="华文中宋"/>
          <w:b/>
          <w:bCs/>
          <w:sz w:val="36"/>
          <w:szCs w:val="36"/>
        </w:rPr>
      </w:pPr>
    </w:p>
    <w:p w14:paraId="6A05D9B9" w14:textId="77777777" w:rsidR="00BA24BB" w:rsidRDefault="00BA24BB">
      <w:pPr>
        <w:ind w:firstLineChars="0" w:firstLine="0"/>
        <w:jc w:val="center"/>
        <w:rPr>
          <w:rFonts w:ascii="华文中宋" w:eastAsia="华文中宋" w:hAnsi="华文中宋"/>
          <w:b/>
          <w:bCs/>
          <w:sz w:val="36"/>
          <w:szCs w:val="36"/>
        </w:rPr>
      </w:pPr>
    </w:p>
    <w:p w14:paraId="7D7E6AE4" w14:textId="77777777" w:rsidR="00BA24BB" w:rsidRPr="00AF21CC" w:rsidRDefault="00532A1B">
      <w:pPr>
        <w:ind w:firstLineChars="0" w:firstLine="0"/>
        <w:jc w:val="center"/>
        <w:rPr>
          <w:rFonts w:ascii="方正大标宋简体" w:eastAsia="方正大标宋简体" w:hAnsi="华文中宋"/>
          <w:bCs/>
          <w:sz w:val="52"/>
          <w:szCs w:val="44"/>
        </w:rPr>
      </w:pPr>
      <w:r w:rsidRPr="00AF21CC">
        <w:rPr>
          <w:rFonts w:ascii="方正大标宋简体" w:eastAsia="方正大标宋简体" w:hAnsi="华文中宋" w:hint="eastAsia"/>
          <w:bCs/>
          <w:sz w:val="52"/>
          <w:szCs w:val="44"/>
        </w:rPr>
        <w:t>河南省普通干线公路视频监控设施</w:t>
      </w:r>
    </w:p>
    <w:p w14:paraId="75D7A11D" w14:textId="77777777" w:rsidR="00BA24BB" w:rsidRPr="00AF21CC" w:rsidRDefault="00532A1B">
      <w:pPr>
        <w:ind w:firstLineChars="0" w:firstLine="0"/>
        <w:jc w:val="center"/>
        <w:rPr>
          <w:rFonts w:ascii="方正大标宋简体" w:eastAsia="方正大标宋简体" w:hAnsi="华文中宋"/>
          <w:bCs/>
          <w:sz w:val="56"/>
          <w:szCs w:val="44"/>
        </w:rPr>
      </w:pPr>
      <w:r w:rsidRPr="00AF21CC">
        <w:rPr>
          <w:rFonts w:ascii="方正大标宋简体" w:eastAsia="方正大标宋简体" w:hAnsi="华文中宋" w:hint="eastAsia"/>
          <w:bCs/>
          <w:sz w:val="52"/>
          <w:szCs w:val="44"/>
        </w:rPr>
        <w:t>建设指南</w:t>
      </w:r>
    </w:p>
    <w:p w14:paraId="6C4CD223" w14:textId="77777777" w:rsidR="00BA24BB" w:rsidRPr="00AF21CC" w:rsidRDefault="00BA24BB">
      <w:pPr>
        <w:ind w:firstLineChars="0" w:firstLine="0"/>
        <w:jc w:val="center"/>
        <w:rPr>
          <w:rFonts w:ascii="方正大标宋简体" w:eastAsia="方正大标宋简体" w:hAnsi="华文中宋"/>
          <w:bCs/>
          <w:sz w:val="52"/>
          <w:szCs w:val="44"/>
        </w:rPr>
      </w:pPr>
    </w:p>
    <w:p w14:paraId="5A268B9D" w14:textId="77777777" w:rsidR="00BA24BB" w:rsidRPr="00AF21CC" w:rsidRDefault="00BA24BB">
      <w:pPr>
        <w:ind w:firstLineChars="0" w:firstLine="0"/>
        <w:jc w:val="center"/>
        <w:rPr>
          <w:rFonts w:ascii="方正大标宋简体" w:eastAsia="方正大标宋简体" w:hAnsi="华文中宋"/>
          <w:bCs/>
          <w:sz w:val="44"/>
          <w:szCs w:val="44"/>
        </w:rPr>
      </w:pPr>
    </w:p>
    <w:p w14:paraId="13C6EC77" w14:textId="77777777" w:rsidR="00BA24BB" w:rsidRPr="00AF21CC" w:rsidRDefault="00532A1B">
      <w:pPr>
        <w:ind w:firstLineChars="0" w:firstLine="0"/>
        <w:jc w:val="center"/>
        <w:rPr>
          <w:rFonts w:ascii="华文中宋" w:eastAsia="华文中宋" w:hAnsi="华文中宋"/>
          <w:bCs/>
          <w:sz w:val="44"/>
          <w:szCs w:val="44"/>
        </w:rPr>
      </w:pPr>
      <w:r w:rsidRPr="00AF21CC">
        <w:rPr>
          <w:rFonts w:ascii="方正大标宋简体" w:eastAsia="方正大标宋简体" w:hAnsi="华文中宋" w:hint="eastAsia"/>
          <w:bCs/>
          <w:sz w:val="52"/>
          <w:szCs w:val="44"/>
        </w:rPr>
        <w:t>（</w:t>
      </w:r>
      <w:r w:rsidR="00AE05A3" w:rsidRPr="00AF21CC">
        <w:rPr>
          <w:rFonts w:ascii="方正大标宋简体" w:eastAsia="方正大标宋简体" w:hAnsi="华文中宋" w:hint="eastAsia"/>
          <w:bCs/>
          <w:sz w:val="52"/>
          <w:szCs w:val="44"/>
        </w:rPr>
        <w:t>试行</w:t>
      </w:r>
      <w:r w:rsidRPr="00AF21CC">
        <w:rPr>
          <w:rFonts w:ascii="方正大标宋简体" w:eastAsia="方正大标宋简体" w:hAnsi="华文中宋" w:hint="eastAsia"/>
          <w:bCs/>
          <w:sz w:val="52"/>
          <w:szCs w:val="44"/>
        </w:rPr>
        <w:t>）</w:t>
      </w:r>
    </w:p>
    <w:p w14:paraId="516A5052" w14:textId="77777777" w:rsidR="00BA24BB" w:rsidRPr="00AF21CC" w:rsidRDefault="00BA24BB">
      <w:pPr>
        <w:ind w:firstLineChars="0" w:firstLine="0"/>
        <w:jc w:val="center"/>
        <w:rPr>
          <w:rFonts w:ascii="方正大标宋简体" w:eastAsia="方正大标宋简体" w:hAnsi="华文中宋"/>
          <w:bCs/>
          <w:sz w:val="32"/>
          <w:szCs w:val="32"/>
        </w:rPr>
      </w:pPr>
    </w:p>
    <w:p w14:paraId="76983161" w14:textId="77777777" w:rsidR="00BA24BB" w:rsidRDefault="00BA24BB">
      <w:pPr>
        <w:pStyle w:val="1"/>
        <w:jc w:val="both"/>
        <w:sectPr w:rsidR="00BA24BB">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bookmarkStart w:id="0" w:name="_Toc277927458"/>
      <w:bookmarkStart w:id="1" w:name="_Toc55585835"/>
    </w:p>
    <w:sdt>
      <w:sdtPr>
        <w:rPr>
          <w:rFonts w:ascii="宋体" w:eastAsia="宋体" w:hAnsi="宋体" w:cs="宋体"/>
          <w:color w:val="auto"/>
          <w:kern w:val="2"/>
          <w:sz w:val="28"/>
          <w:szCs w:val="28"/>
          <w:lang w:val="zh-CN"/>
        </w:rPr>
        <w:id w:val="-2117438606"/>
        <w:docPartObj>
          <w:docPartGallery w:val="Table of Contents"/>
          <w:docPartUnique/>
        </w:docPartObj>
      </w:sdtPr>
      <w:sdtEndPr>
        <w:rPr>
          <w:b/>
          <w:bCs/>
        </w:rPr>
      </w:sdtEndPr>
      <w:sdtContent>
        <w:p w14:paraId="47AB3D0A" w14:textId="77777777" w:rsidR="00BA24BB" w:rsidRDefault="00532A1B">
          <w:pPr>
            <w:pStyle w:val="TOC1"/>
            <w:jc w:val="center"/>
            <w:rPr>
              <w:color w:val="auto"/>
            </w:rPr>
          </w:pPr>
          <w:r>
            <w:rPr>
              <w:b/>
              <w:color w:val="auto"/>
              <w:lang w:val="zh-CN"/>
            </w:rPr>
            <w:t>目录</w:t>
          </w:r>
        </w:p>
        <w:p w14:paraId="7C961B63" w14:textId="26DDC10F" w:rsidR="00A87C94" w:rsidRDefault="00E25934">
          <w:pPr>
            <w:pStyle w:val="10"/>
            <w:tabs>
              <w:tab w:val="right" w:leader="dot" w:pos="8296"/>
            </w:tabs>
            <w:ind w:firstLine="560"/>
            <w:rPr>
              <w:rFonts w:asciiTheme="minorHAnsi" w:eastAsiaTheme="minorEastAsia" w:hAnsiTheme="minorHAnsi" w:cstheme="minorBidi"/>
              <w:noProof/>
              <w:sz w:val="21"/>
              <w:szCs w:val="22"/>
            </w:rPr>
          </w:pPr>
          <w:r>
            <w:fldChar w:fldCharType="begin"/>
          </w:r>
          <w:r w:rsidR="00532A1B">
            <w:instrText xml:space="preserve"> TOC \o "1-3" \h \z \u </w:instrText>
          </w:r>
          <w:r>
            <w:fldChar w:fldCharType="separate"/>
          </w:r>
          <w:hyperlink w:anchor="_Toc69310475" w:history="1">
            <w:r w:rsidR="00A87C94" w:rsidRPr="00E02CAC">
              <w:rPr>
                <w:rStyle w:val="aa"/>
                <w:rFonts w:ascii="黑体" w:eastAsia="黑体" w:hAnsi="黑体"/>
                <w:noProof/>
              </w:rPr>
              <w:t>1总则</w:t>
            </w:r>
            <w:r w:rsidR="00A87C94">
              <w:rPr>
                <w:noProof/>
                <w:webHidden/>
              </w:rPr>
              <w:tab/>
            </w:r>
            <w:r w:rsidR="00A87C94">
              <w:rPr>
                <w:noProof/>
                <w:webHidden/>
              </w:rPr>
              <w:fldChar w:fldCharType="begin"/>
            </w:r>
            <w:r w:rsidR="00A87C94">
              <w:rPr>
                <w:noProof/>
                <w:webHidden/>
              </w:rPr>
              <w:instrText xml:space="preserve"> PAGEREF _Toc69310475 \h </w:instrText>
            </w:r>
            <w:r w:rsidR="00A87C94">
              <w:rPr>
                <w:noProof/>
                <w:webHidden/>
              </w:rPr>
            </w:r>
            <w:r w:rsidR="00A87C94">
              <w:rPr>
                <w:noProof/>
                <w:webHidden/>
              </w:rPr>
              <w:fldChar w:fldCharType="separate"/>
            </w:r>
            <w:r w:rsidR="00A87C94">
              <w:rPr>
                <w:noProof/>
                <w:webHidden/>
              </w:rPr>
              <w:t>1</w:t>
            </w:r>
            <w:r w:rsidR="00A87C94">
              <w:rPr>
                <w:noProof/>
                <w:webHidden/>
              </w:rPr>
              <w:fldChar w:fldCharType="end"/>
            </w:r>
          </w:hyperlink>
        </w:p>
        <w:p w14:paraId="25A5B20F" w14:textId="56102056" w:rsidR="00A87C94" w:rsidRDefault="00D272CD">
          <w:pPr>
            <w:pStyle w:val="10"/>
            <w:tabs>
              <w:tab w:val="right" w:leader="dot" w:pos="8296"/>
            </w:tabs>
            <w:ind w:firstLine="560"/>
            <w:rPr>
              <w:rFonts w:asciiTheme="minorHAnsi" w:eastAsiaTheme="minorEastAsia" w:hAnsiTheme="minorHAnsi" w:cstheme="minorBidi"/>
              <w:noProof/>
              <w:sz w:val="21"/>
              <w:szCs w:val="22"/>
            </w:rPr>
          </w:pPr>
          <w:hyperlink w:anchor="_Toc69310476" w:history="1">
            <w:r w:rsidR="00A87C94" w:rsidRPr="00E02CAC">
              <w:rPr>
                <w:rStyle w:val="aa"/>
                <w:rFonts w:ascii="黑体" w:eastAsia="黑体" w:hAnsi="黑体"/>
                <w:noProof/>
              </w:rPr>
              <w:t>2设置要求</w:t>
            </w:r>
            <w:r w:rsidR="00A87C94">
              <w:rPr>
                <w:noProof/>
                <w:webHidden/>
              </w:rPr>
              <w:tab/>
            </w:r>
            <w:r w:rsidR="00A87C94">
              <w:rPr>
                <w:noProof/>
                <w:webHidden/>
              </w:rPr>
              <w:fldChar w:fldCharType="begin"/>
            </w:r>
            <w:r w:rsidR="00A87C94">
              <w:rPr>
                <w:noProof/>
                <w:webHidden/>
              </w:rPr>
              <w:instrText xml:space="preserve"> PAGEREF _Toc69310476 \h </w:instrText>
            </w:r>
            <w:r w:rsidR="00A87C94">
              <w:rPr>
                <w:noProof/>
                <w:webHidden/>
              </w:rPr>
            </w:r>
            <w:r w:rsidR="00A87C94">
              <w:rPr>
                <w:noProof/>
                <w:webHidden/>
              </w:rPr>
              <w:fldChar w:fldCharType="separate"/>
            </w:r>
            <w:r w:rsidR="00A87C94">
              <w:rPr>
                <w:noProof/>
                <w:webHidden/>
              </w:rPr>
              <w:t>2</w:t>
            </w:r>
            <w:r w:rsidR="00A87C94">
              <w:rPr>
                <w:noProof/>
                <w:webHidden/>
              </w:rPr>
              <w:fldChar w:fldCharType="end"/>
            </w:r>
          </w:hyperlink>
        </w:p>
        <w:p w14:paraId="60AC9E1F" w14:textId="50D39BB1"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77" w:history="1">
            <w:r w:rsidR="00A87C94" w:rsidRPr="00E02CAC">
              <w:rPr>
                <w:rStyle w:val="aa"/>
                <w:rFonts w:ascii="楷体" w:eastAsia="楷体" w:hAnsi="楷体"/>
                <w:noProof/>
              </w:rPr>
              <w:t>2.1选址原则</w:t>
            </w:r>
            <w:r w:rsidR="00A87C94">
              <w:rPr>
                <w:noProof/>
                <w:webHidden/>
              </w:rPr>
              <w:tab/>
            </w:r>
            <w:r w:rsidR="00A87C94">
              <w:rPr>
                <w:noProof/>
                <w:webHidden/>
              </w:rPr>
              <w:fldChar w:fldCharType="begin"/>
            </w:r>
            <w:r w:rsidR="00A87C94">
              <w:rPr>
                <w:noProof/>
                <w:webHidden/>
              </w:rPr>
              <w:instrText xml:space="preserve"> PAGEREF _Toc69310477 \h </w:instrText>
            </w:r>
            <w:r w:rsidR="00A87C94">
              <w:rPr>
                <w:noProof/>
                <w:webHidden/>
              </w:rPr>
            </w:r>
            <w:r w:rsidR="00A87C94">
              <w:rPr>
                <w:noProof/>
                <w:webHidden/>
              </w:rPr>
              <w:fldChar w:fldCharType="separate"/>
            </w:r>
            <w:r w:rsidR="00A87C94">
              <w:rPr>
                <w:noProof/>
                <w:webHidden/>
              </w:rPr>
              <w:t>2</w:t>
            </w:r>
            <w:r w:rsidR="00A87C94">
              <w:rPr>
                <w:noProof/>
                <w:webHidden/>
              </w:rPr>
              <w:fldChar w:fldCharType="end"/>
            </w:r>
          </w:hyperlink>
        </w:p>
        <w:p w14:paraId="593AFFB3" w14:textId="10F35AA5"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78" w:history="1">
            <w:r w:rsidR="00A87C94" w:rsidRPr="00E02CAC">
              <w:rPr>
                <w:rStyle w:val="aa"/>
                <w:rFonts w:ascii="楷体" w:eastAsia="楷体" w:hAnsi="楷体"/>
                <w:noProof/>
              </w:rPr>
              <w:t>2.2系统架构</w:t>
            </w:r>
            <w:r w:rsidR="00A87C94">
              <w:rPr>
                <w:noProof/>
                <w:webHidden/>
              </w:rPr>
              <w:tab/>
            </w:r>
            <w:r w:rsidR="00A87C94">
              <w:rPr>
                <w:noProof/>
                <w:webHidden/>
              </w:rPr>
              <w:fldChar w:fldCharType="begin"/>
            </w:r>
            <w:r w:rsidR="00A87C94">
              <w:rPr>
                <w:noProof/>
                <w:webHidden/>
              </w:rPr>
              <w:instrText xml:space="preserve"> PAGEREF _Toc69310478 \h </w:instrText>
            </w:r>
            <w:r w:rsidR="00A87C94">
              <w:rPr>
                <w:noProof/>
                <w:webHidden/>
              </w:rPr>
            </w:r>
            <w:r w:rsidR="00A87C94">
              <w:rPr>
                <w:noProof/>
                <w:webHidden/>
              </w:rPr>
              <w:fldChar w:fldCharType="separate"/>
            </w:r>
            <w:r w:rsidR="00A87C94">
              <w:rPr>
                <w:noProof/>
                <w:webHidden/>
              </w:rPr>
              <w:t>3</w:t>
            </w:r>
            <w:r w:rsidR="00A87C94">
              <w:rPr>
                <w:noProof/>
                <w:webHidden/>
              </w:rPr>
              <w:fldChar w:fldCharType="end"/>
            </w:r>
          </w:hyperlink>
        </w:p>
        <w:p w14:paraId="47705A35" w14:textId="7F140349"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79" w:history="1">
            <w:r w:rsidR="00A87C94" w:rsidRPr="00E02CAC">
              <w:rPr>
                <w:rStyle w:val="aa"/>
                <w:rFonts w:ascii="楷体" w:eastAsia="楷体" w:hAnsi="楷体"/>
                <w:noProof/>
              </w:rPr>
              <w:t>2.3系统组成</w:t>
            </w:r>
            <w:r w:rsidR="00A87C94">
              <w:rPr>
                <w:noProof/>
                <w:webHidden/>
              </w:rPr>
              <w:tab/>
            </w:r>
            <w:r w:rsidR="00A87C94">
              <w:rPr>
                <w:noProof/>
                <w:webHidden/>
              </w:rPr>
              <w:fldChar w:fldCharType="begin"/>
            </w:r>
            <w:r w:rsidR="00A87C94">
              <w:rPr>
                <w:noProof/>
                <w:webHidden/>
              </w:rPr>
              <w:instrText xml:space="preserve"> PAGEREF _Toc69310479 \h </w:instrText>
            </w:r>
            <w:r w:rsidR="00A87C94">
              <w:rPr>
                <w:noProof/>
                <w:webHidden/>
              </w:rPr>
            </w:r>
            <w:r w:rsidR="00A87C94">
              <w:rPr>
                <w:noProof/>
                <w:webHidden/>
              </w:rPr>
              <w:fldChar w:fldCharType="separate"/>
            </w:r>
            <w:r w:rsidR="00A87C94">
              <w:rPr>
                <w:noProof/>
                <w:webHidden/>
              </w:rPr>
              <w:t>3</w:t>
            </w:r>
            <w:r w:rsidR="00A87C94">
              <w:rPr>
                <w:noProof/>
                <w:webHidden/>
              </w:rPr>
              <w:fldChar w:fldCharType="end"/>
            </w:r>
          </w:hyperlink>
        </w:p>
        <w:p w14:paraId="3C417779" w14:textId="44341DE1" w:rsidR="00A87C94" w:rsidRDefault="00D272CD">
          <w:pPr>
            <w:pStyle w:val="10"/>
            <w:tabs>
              <w:tab w:val="right" w:leader="dot" w:pos="8296"/>
            </w:tabs>
            <w:ind w:firstLine="560"/>
            <w:rPr>
              <w:rFonts w:asciiTheme="minorHAnsi" w:eastAsiaTheme="minorEastAsia" w:hAnsiTheme="minorHAnsi" w:cstheme="minorBidi"/>
              <w:noProof/>
              <w:sz w:val="21"/>
              <w:szCs w:val="22"/>
            </w:rPr>
          </w:pPr>
          <w:hyperlink w:anchor="_Toc69310480" w:history="1">
            <w:r w:rsidR="00A87C94" w:rsidRPr="00E02CAC">
              <w:rPr>
                <w:rStyle w:val="aa"/>
                <w:rFonts w:ascii="黑体" w:eastAsia="黑体" w:hAnsi="黑体"/>
                <w:noProof/>
              </w:rPr>
              <w:t>3监测内容与功能要求</w:t>
            </w:r>
            <w:r w:rsidR="00A87C94">
              <w:rPr>
                <w:noProof/>
                <w:webHidden/>
              </w:rPr>
              <w:tab/>
            </w:r>
            <w:r w:rsidR="00A87C94">
              <w:rPr>
                <w:noProof/>
                <w:webHidden/>
              </w:rPr>
              <w:fldChar w:fldCharType="begin"/>
            </w:r>
            <w:r w:rsidR="00A87C94">
              <w:rPr>
                <w:noProof/>
                <w:webHidden/>
              </w:rPr>
              <w:instrText xml:space="preserve"> PAGEREF _Toc69310480 \h </w:instrText>
            </w:r>
            <w:r w:rsidR="00A87C94">
              <w:rPr>
                <w:noProof/>
                <w:webHidden/>
              </w:rPr>
            </w:r>
            <w:r w:rsidR="00A87C94">
              <w:rPr>
                <w:noProof/>
                <w:webHidden/>
              </w:rPr>
              <w:fldChar w:fldCharType="separate"/>
            </w:r>
            <w:r w:rsidR="00A87C94">
              <w:rPr>
                <w:noProof/>
                <w:webHidden/>
              </w:rPr>
              <w:t>4</w:t>
            </w:r>
            <w:r w:rsidR="00A87C94">
              <w:rPr>
                <w:noProof/>
                <w:webHidden/>
              </w:rPr>
              <w:fldChar w:fldCharType="end"/>
            </w:r>
          </w:hyperlink>
        </w:p>
        <w:p w14:paraId="36913D17" w14:textId="31BB99BE"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81" w:history="1">
            <w:r w:rsidR="00A87C94" w:rsidRPr="00E02CAC">
              <w:rPr>
                <w:rStyle w:val="aa"/>
                <w:rFonts w:ascii="楷体" w:eastAsia="楷体" w:hAnsi="楷体"/>
                <w:noProof/>
              </w:rPr>
              <w:t>3.1监测内容</w:t>
            </w:r>
            <w:r w:rsidR="00A87C94">
              <w:rPr>
                <w:noProof/>
                <w:webHidden/>
              </w:rPr>
              <w:tab/>
            </w:r>
            <w:r w:rsidR="00A87C94">
              <w:rPr>
                <w:noProof/>
                <w:webHidden/>
              </w:rPr>
              <w:fldChar w:fldCharType="begin"/>
            </w:r>
            <w:r w:rsidR="00A87C94">
              <w:rPr>
                <w:noProof/>
                <w:webHidden/>
              </w:rPr>
              <w:instrText xml:space="preserve"> PAGEREF _Toc69310481 \h </w:instrText>
            </w:r>
            <w:r w:rsidR="00A87C94">
              <w:rPr>
                <w:noProof/>
                <w:webHidden/>
              </w:rPr>
            </w:r>
            <w:r w:rsidR="00A87C94">
              <w:rPr>
                <w:noProof/>
                <w:webHidden/>
              </w:rPr>
              <w:fldChar w:fldCharType="separate"/>
            </w:r>
            <w:r w:rsidR="00A87C94">
              <w:rPr>
                <w:noProof/>
                <w:webHidden/>
              </w:rPr>
              <w:t>4</w:t>
            </w:r>
            <w:r w:rsidR="00A87C94">
              <w:rPr>
                <w:noProof/>
                <w:webHidden/>
              </w:rPr>
              <w:fldChar w:fldCharType="end"/>
            </w:r>
          </w:hyperlink>
        </w:p>
        <w:p w14:paraId="7CE176EA" w14:textId="7EB4F9CA"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82" w:history="1">
            <w:r w:rsidR="00A87C94" w:rsidRPr="00E02CAC">
              <w:rPr>
                <w:rStyle w:val="aa"/>
                <w:rFonts w:ascii="楷体" w:eastAsia="楷体" w:hAnsi="楷体"/>
                <w:noProof/>
              </w:rPr>
              <w:t>3.2功能与质量要求</w:t>
            </w:r>
            <w:r w:rsidR="00A87C94">
              <w:rPr>
                <w:noProof/>
                <w:webHidden/>
              </w:rPr>
              <w:tab/>
            </w:r>
            <w:r w:rsidR="00A87C94">
              <w:rPr>
                <w:noProof/>
                <w:webHidden/>
              </w:rPr>
              <w:fldChar w:fldCharType="begin"/>
            </w:r>
            <w:r w:rsidR="00A87C94">
              <w:rPr>
                <w:noProof/>
                <w:webHidden/>
              </w:rPr>
              <w:instrText xml:space="preserve"> PAGEREF _Toc69310482 \h </w:instrText>
            </w:r>
            <w:r w:rsidR="00A87C94">
              <w:rPr>
                <w:noProof/>
                <w:webHidden/>
              </w:rPr>
            </w:r>
            <w:r w:rsidR="00A87C94">
              <w:rPr>
                <w:noProof/>
                <w:webHidden/>
              </w:rPr>
              <w:fldChar w:fldCharType="separate"/>
            </w:r>
            <w:r w:rsidR="00A87C94">
              <w:rPr>
                <w:noProof/>
                <w:webHidden/>
              </w:rPr>
              <w:t>5</w:t>
            </w:r>
            <w:r w:rsidR="00A87C94">
              <w:rPr>
                <w:noProof/>
                <w:webHidden/>
              </w:rPr>
              <w:fldChar w:fldCharType="end"/>
            </w:r>
          </w:hyperlink>
        </w:p>
        <w:p w14:paraId="709BEDDC" w14:textId="44C5AB88" w:rsidR="00A87C94" w:rsidRDefault="00D272CD">
          <w:pPr>
            <w:pStyle w:val="10"/>
            <w:tabs>
              <w:tab w:val="right" w:leader="dot" w:pos="8296"/>
            </w:tabs>
            <w:ind w:firstLine="560"/>
            <w:rPr>
              <w:rFonts w:asciiTheme="minorHAnsi" w:eastAsiaTheme="minorEastAsia" w:hAnsiTheme="minorHAnsi" w:cstheme="minorBidi"/>
              <w:noProof/>
              <w:sz w:val="21"/>
              <w:szCs w:val="22"/>
            </w:rPr>
          </w:pPr>
          <w:hyperlink w:anchor="_Toc69310483" w:history="1">
            <w:r w:rsidR="00A87C94" w:rsidRPr="00E02CAC">
              <w:rPr>
                <w:rStyle w:val="aa"/>
                <w:rFonts w:ascii="黑体" w:eastAsia="黑体" w:hAnsi="黑体"/>
                <w:noProof/>
              </w:rPr>
              <w:t>4配套条件技术要求</w:t>
            </w:r>
            <w:r w:rsidR="00A87C94">
              <w:rPr>
                <w:noProof/>
                <w:webHidden/>
              </w:rPr>
              <w:tab/>
            </w:r>
            <w:r w:rsidR="00A87C94">
              <w:rPr>
                <w:noProof/>
                <w:webHidden/>
              </w:rPr>
              <w:fldChar w:fldCharType="begin"/>
            </w:r>
            <w:r w:rsidR="00A87C94">
              <w:rPr>
                <w:noProof/>
                <w:webHidden/>
              </w:rPr>
              <w:instrText xml:space="preserve"> PAGEREF _Toc69310483 \h </w:instrText>
            </w:r>
            <w:r w:rsidR="00A87C94">
              <w:rPr>
                <w:noProof/>
                <w:webHidden/>
              </w:rPr>
            </w:r>
            <w:r w:rsidR="00A87C94">
              <w:rPr>
                <w:noProof/>
                <w:webHidden/>
              </w:rPr>
              <w:fldChar w:fldCharType="separate"/>
            </w:r>
            <w:r w:rsidR="00A87C94">
              <w:rPr>
                <w:noProof/>
                <w:webHidden/>
              </w:rPr>
              <w:t>8</w:t>
            </w:r>
            <w:r w:rsidR="00A87C94">
              <w:rPr>
                <w:noProof/>
                <w:webHidden/>
              </w:rPr>
              <w:fldChar w:fldCharType="end"/>
            </w:r>
          </w:hyperlink>
        </w:p>
        <w:p w14:paraId="2900FEB2" w14:textId="092CC310"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84" w:history="1">
            <w:r w:rsidR="00A87C94" w:rsidRPr="00E02CAC">
              <w:rPr>
                <w:rStyle w:val="aa"/>
                <w:rFonts w:ascii="楷体" w:eastAsia="楷体" w:hAnsi="楷体"/>
                <w:noProof/>
              </w:rPr>
              <w:t>4.1传输要求</w:t>
            </w:r>
            <w:r w:rsidR="00A87C94">
              <w:rPr>
                <w:noProof/>
                <w:webHidden/>
              </w:rPr>
              <w:tab/>
            </w:r>
            <w:r w:rsidR="00A87C94">
              <w:rPr>
                <w:noProof/>
                <w:webHidden/>
              </w:rPr>
              <w:fldChar w:fldCharType="begin"/>
            </w:r>
            <w:r w:rsidR="00A87C94">
              <w:rPr>
                <w:noProof/>
                <w:webHidden/>
              </w:rPr>
              <w:instrText xml:space="preserve"> PAGEREF _Toc69310484 \h </w:instrText>
            </w:r>
            <w:r w:rsidR="00A87C94">
              <w:rPr>
                <w:noProof/>
                <w:webHidden/>
              </w:rPr>
            </w:r>
            <w:r w:rsidR="00A87C94">
              <w:rPr>
                <w:noProof/>
                <w:webHidden/>
              </w:rPr>
              <w:fldChar w:fldCharType="separate"/>
            </w:r>
            <w:r w:rsidR="00A87C94">
              <w:rPr>
                <w:noProof/>
                <w:webHidden/>
              </w:rPr>
              <w:t>8</w:t>
            </w:r>
            <w:r w:rsidR="00A87C94">
              <w:rPr>
                <w:noProof/>
                <w:webHidden/>
              </w:rPr>
              <w:fldChar w:fldCharType="end"/>
            </w:r>
          </w:hyperlink>
        </w:p>
        <w:p w14:paraId="2637AA30" w14:textId="193BEF1D"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85" w:history="1">
            <w:r w:rsidR="00A87C94" w:rsidRPr="00E02CAC">
              <w:rPr>
                <w:rStyle w:val="aa"/>
                <w:rFonts w:ascii="楷体" w:eastAsia="楷体" w:hAnsi="楷体"/>
                <w:noProof/>
              </w:rPr>
              <w:t>4.2存储要求</w:t>
            </w:r>
            <w:r w:rsidR="00A87C94">
              <w:rPr>
                <w:noProof/>
                <w:webHidden/>
              </w:rPr>
              <w:tab/>
            </w:r>
            <w:r w:rsidR="00A87C94">
              <w:rPr>
                <w:noProof/>
                <w:webHidden/>
              </w:rPr>
              <w:fldChar w:fldCharType="begin"/>
            </w:r>
            <w:r w:rsidR="00A87C94">
              <w:rPr>
                <w:noProof/>
                <w:webHidden/>
              </w:rPr>
              <w:instrText xml:space="preserve"> PAGEREF _Toc69310485 \h </w:instrText>
            </w:r>
            <w:r w:rsidR="00A87C94">
              <w:rPr>
                <w:noProof/>
                <w:webHidden/>
              </w:rPr>
            </w:r>
            <w:r w:rsidR="00A87C94">
              <w:rPr>
                <w:noProof/>
                <w:webHidden/>
              </w:rPr>
              <w:fldChar w:fldCharType="separate"/>
            </w:r>
            <w:r w:rsidR="00A87C94">
              <w:rPr>
                <w:noProof/>
                <w:webHidden/>
              </w:rPr>
              <w:t>8</w:t>
            </w:r>
            <w:r w:rsidR="00A87C94">
              <w:rPr>
                <w:noProof/>
                <w:webHidden/>
              </w:rPr>
              <w:fldChar w:fldCharType="end"/>
            </w:r>
          </w:hyperlink>
        </w:p>
        <w:p w14:paraId="4088BDC4" w14:textId="3A163BE8"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86" w:history="1">
            <w:r w:rsidR="00A87C94" w:rsidRPr="00E02CAC">
              <w:rPr>
                <w:rStyle w:val="aa"/>
                <w:rFonts w:ascii="楷体" w:eastAsia="楷体" w:hAnsi="楷体"/>
                <w:noProof/>
              </w:rPr>
              <w:t>4.3供电要求</w:t>
            </w:r>
            <w:r w:rsidR="00A87C94">
              <w:rPr>
                <w:noProof/>
                <w:webHidden/>
              </w:rPr>
              <w:tab/>
            </w:r>
            <w:r w:rsidR="00A87C94">
              <w:rPr>
                <w:noProof/>
                <w:webHidden/>
              </w:rPr>
              <w:fldChar w:fldCharType="begin"/>
            </w:r>
            <w:r w:rsidR="00A87C94">
              <w:rPr>
                <w:noProof/>
                <w:webHidden/>
              </w:rPr>
              <w:instrText xml:space="preserve"> PAGEREF _Toc69310486 \h </w:instrText>
            </w:r>
            <w:r w:rsidR="00A87C94">
              <w:rPr>
                <w:noProof/>
                <w:webHidden/>
              </w:rPr>
            </w:r>
            <w:r w:rsidR="00A87C94">
              <w:rPr>
                <w:noProof/>
                <w:webHidden/>
              </w:rPr>
              <w:fldChar w:fldCharType="separate"/>
            </w:r>
            <w:r w:rsidR="00A87C94">
              <w:rPr>
                <w:noProof/>
                <w:webHidden/>
              </w:rPr>
              <w:t>9</w:t>
            </w:r>
            <w:r w:rsidR="00A87C94">
              <w:rPr>
                <w:noProof/>
                <w:webHidden/>
              </w:rPr>
              <w:fldChar w:fldCharType="end"/>
            </w:r>
          </w:hyperlink>
        </w:p>
        <w:p w14:paraId="58E4E93C" w14:textId="79306C73"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87" w:history="1">
            <w:r w:rsidR="00A87C94" w:rsidRPr="00E02CAC">
              <w:rPr>
                <w:rStyle w:val="aa"/>
                <w:rFonts w:ascii="楷体" w:eastAsia="楷体" w:hAnsi="楷体"/>
                <w:noProof/>
              </w:rPr>
              <w:t>4.4安装结构要求</w:t>
            </w:r>
            <w:r w:rsidR="00A87C94">
              <w:rPr>
                <w:noProof/>
                <w:webHidden/>
              </w:rPr>
              <w:tab/>
            </w:r>
            <w:r w:rsidR="00A87C94">
              <w:rPr>
                <w:noProof/>
                <w:webHidden/>
              </w:rPr>
              <w:fldChar w:fldCharType="begin"/>
            </w:r>
            <w:r w:rsidR="00A87C94">
              <w:rPr>
                <w:noProof/>
                <w:webHidden/>
              </w:rPr>
              <w:instrText xml:space="preserve"> PAGEREF _Toc69310487 \h </w:instrText>
            </w:r>
            <w:r w:rsidR="00A87C94">
              <w:rPr>
                <w:noProof/>
                <w:webHidden/>
              </w:rPr>
            </w:r>
            <w:r w:rsidR="00A87C94">
              <w:rPr>
                <w:noProof/>
                <w:webHidden/>
              </w:rPr>
              <w:fldChar w:fldCharType="separate"/>
            </w:r>
            <w:r w:rsidR="00A87C94">
              <w:rPr>
                <w:noProof/>
                <w:webHidden/>
              </w:rPr>
              <w:t>9</w:t>
            </w:r>
            <w:r w:rsidR="00A87C94">
              <w:rPr>
                <w:noProof/>
                <w:webHidden/>
              </w:rPr>
              <w:fldChar w:fldCharType="end"/>
            </w:r>
          </w:hyperlink>
        </w:p>
        <w:p w14:paraId="60D48540" w14:textId="23B16D88"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88" w:history="1">
            <w:r w:rsidR="00A87C94" w:rsidRPr="00E02CAC">
              <w:rPr>
                <w:rStyle w:val="aa"/>
                <w:rFonts w:ascii="楷体" w:eastAsia="楷体" w:hAnsi="楷体"/>
                <w:noProof/>
              </w:rPr>
              <w:t>4.5交安设施要求</w:t>
            </w:r>
            <w:r w:rsidR="00A87C94">
              <w:rPr>
                <w:noProof/>
                <w:webHidden/>
              </w:rPr>
              <w:tab/>
            </w:r>
            <w:r w:rsidR="00A87C94">
              <w:rPr>
                <w:noProof/>
                <w:webHidden/>
              </w:rPr>
              <w:fldChar w:fldCharType="begin"/>
            </w:r>
            <w:r w:rsidR="00A87C94">
              <w:rPr>
                <w:noProof/>
                <w:webHidden/>
              </w:rPr>
              <w:instrText xml:space="preserve"> PAGEREF _Toc69310488 \h </w:instrText>
            </w:r>
            <w:r w:rsidR="00A87C94">
              <w:rPr>
                <w:noProof/>
                <w:webHidden/>
              </w:rPr>
            </w:r>
            <w:r w:rsidR="00A87C94">
              <w:rPr>
                <w:noProof/>
                <w:webHidden/>
              </w:rPr>
              <w:fldChar w:fldCharType="separate"/>
            </w:r>
            <w:r w:rsidR="00A87C94">
              <w:rPr>
                <w:noProof/>
                <w:webHidden/>
              </w:rPr>
              <w:t>9</w:t>
            </w:r>
            <w:r w:rsidR="00A87C94">
              <w:rPr>
                <w:noProof/>
                <w:webHidden/>
              </w:rPr>
              <w:fldChar w:fldCharType="end"/>
            </w:r>
          </w:hyperlink>
        </w:p>
        <w:p w14:paraId="5408DC03" w14:textId="7785E62A"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89" w:history="1">
            <w:r w:rsidR="00A87C94" w:rsidRPr="00E02CAC">
              <w:rPr>
                <w:rStyle w:val="aa"/>
                <w:rFonts w:ascii="楷体" w:eastAsia="楷体" w:hAnsi="楷体"/>
                <w:noProof/>
              </w:rPr>
              <w:t>4.6其它设施要求</w:t>
            </w:r>
            <w:r w:rsidR="00A87C94">
              <w:rPr>
                <w:noProof/>
                <w:webHidden/>
              </w:rPr>
              <w:tab/>
            </w:r>
            <w:r w:rsidR="00A87C94">
              <w:rPr>
                <w:noProof/>
                <w:webHidden/>
              </w:rPr>
              <w:fldChar w:fldCharType="begin"/>
            </w:r>
            <w:r w:rsidR="00A87C94">
              <w:rPr>
                <w:noProof/>
                <w:webHidden/>
              </w:rPr>
              <w:instrText xml:space="preserve"> PAGEREF _Toc69310489 \h </w:instrText>
            </w:r>
            <w:r w:rsidR="00A87C94">
              <w:rPr>
                <w:noProof/>
                <w:webHidden/>
              </w:rPr>
            </w:r>
            <w:r w:rsidR="00A87C94">
              <w:rPr>
                <w:noProof/>
                <w:webHidden/>
              </w:rPr>
              <w:fldChar w:fldCharType="separate"/>
            </w:r>
            <w:r w:rsidR="00A87C94">
              <w:rPr>
                <w:noProof/>
                <w:webHidden/>
              </w:rPr>
              <w:t>9</w:t>
            </w:r>
            <w:r w:rsidR="00A87C94">
              <w:rPr>
                <w:noProof/>
                <w:webHidden/>
              </w:rPr>
              <w:fldChar w:fldCharType="end"/>
            </w:r>
          </w:hyperlink>
        </w:p>
        <w:p w14:paraId="72ED5147" w14:textId="6ECAF026" w:rsidR="00A87C94" w:rsidRDefault="00D272CD">
          <w:pPr>
            <w:pStyle w:val="20"/>
            <w:tabs>
              <w:tab w:val="right" w:leader="dot" w:pos="8296"/>
            </w:tabs>
            <w:ind w:left="560" w:firstLine="560"/>
            <w:rPr>
              <w:rFonts w:asciiTheme="minorHAnsi" w:eastAsiaTheme="minorEastAsia" w:hAnsiTheme="minorHAnsi" w:cstheme="minorBidi"/>
              <w:noProof/>
              <w:sz w:val="21"/>
              <w:szCs w:val="22"/>
            </w:rPr>
          </w:pPr>
          <w:hyperlink w:anchor="_Toc69310490" w:history="1">
            <w:r w:rsidR="00A87C94" w:rsidRPr="00E02CAC">
              <w:rPr>
                <w:rStyle w:val="aa"/>
                <w:rFonts w:ascii="楷体" w:eastAsia="楷体" w:hAnsi="楷体"/>
                <w:noProof/>
              </w:rPr>
              <w:t>4.7利旧要求</w:t>
            </w:r>
            <w:r w:rsidR="00A87C94">
              <w:rPr>
                <w:noProof/>
                <w:webHidden/>
              </w:rPr>
              <w:tab/>
            </w:r>
            <w:r w:rsidR="00A87C94">
              <w:rPr>
                <w:noProof/>
                <w:webHidden/>
              </w:rPr>
              <w:fldChar w:fldCharType="begin"/>
            </w:r>
            <w:r w:rsidR="00A87C94">
              <w:rPr>
                <w:noProof/>
                <w:webHidden/>
              </w:rPr>
              <w:instrText xml:space="preserve"> PAGEREF _Toc69310490 \h </w:instrText>
            </w:r>
            <w:r w:rsidR="00A87C94">
              <w:rPr>
                <w:noProof/>
                <w:webHidden/>
              </w:rPr>
            </w:r>
            <w:r w:rsidR="00A87C94">
              <w:rPr>
                <w:noProof/>
                <w:webHidden/>
              </w:rPr>
              <w:fldChar w:fldCharType="separate"/>
            </w:r>
            <w:r w:rsidR="00A87C94">
              <w:rPr>
                <w:noProof/>
                <w:webHidden/>
              </w:rPr>
              <w:t>10</w:t>
            </w:r>
            <w:r w:rsidR="00A87C94">
              <w:rPr>
                <w:noProof/>
                <w:webHidden/>
              </w:rPr>
              <w:fldChar w:fldCharType="end"/>
            </w:r>
          </w:hyperlink>
        </w:p>
        <w:p w14:paraId="0B81BE92" w14:textId="15540A1B" w:rsidR="00BA24BB" w:rsidRDefault="00E25934">
          <w:pPr>
            <w:ind w:firstLine="560"/>
          </w:pPr>
          <w:r>
            <w:rPr>
              <w:bCs/>
              <w:lang w:val="zh-CN"/>
            </w:rPr>
            <w:fldChar w:fldCharType="end"/>
          </w:r>
        </w:p>
      </w:sdtContent>
    </w:sdt>
    <w:p w14:paraId="0B788D68" w14:textId="77777777" w:rsidR="00BA24BB" w:rsidRDefault="00BA24BB">
      <w:pPr>
        <w:ind w:firstLineChars="0" w:firstLine="0"/>
        <w:jc w:val="center"/>
        <w:rPr>
          <w:b/>
          <w:sz w:val="30"/>
          <w:szCs w:val="30"/>
        </w:rPr>
      </w:pPr>
    </w:p>
    <w:p w14:paraId="2AD58242" w14:textId="77777777" w:rsidR="00BA24BB" w:rsidRDefault="00BA24BB">
      <w:pPr>
        <w:ind w:firstLineChars="0" w:firstLine="0"/>
        <w:jc w:val="center"/>
        <w:rPr>
          <w:b/>
          <w:sz w:val="30"/>
          <w:szCs w:val="30"/>
        </w:rPr>
        <w:sectPr w:rsidR="00BA24BB">
          <w:footerReference w:type="default" r:id="rId16"/>
          <w:pgSz w:w="11906" w:h="16838"/>
          <w:pgMar w:top="1440" w:right="1800" w:bottom="1440" w:left="1800" w:header="851" w:footer="992" w:gutter="0"/>
          <w:pgNumType w:fmt="upperRoman" w:start="1"/>
          <w:cols w:space="425"/>
          <w:docGrid w:type="lines" w:linePitch="312"/>
        </w:sectPr>
      </w:pPr>
    </w:p>
    <w:p w14:paraId="5BF2EFA6" w14:textId="77777777" w:rsidR="00BA24BB" w:rsidRPr="00AF21CC" w:rsidRDefault="00491E60" w:rsidP="00744335">
      <w:pPr>
        <w:pStyle w:val="1"/>
        <w:keepNext/>
        <w:keepLines/>
        <w:adjustRightInd w:val="0"/>
        <w:snapToGrid w:val="0"/>
        <w:spacing w:beforeLines="50" w:before="156" w:beforeAutospacing="1" w:after="100" w:afterAutospacing="1"/>
        <w:jc w:val="both"/>
        <w:rPr>
          <w:rFonts w:ascii="黑体" w:eastAsia="黑体" w:hAnsi="黑体"/>
          <w:b w:val="0"/>
          <w:sz w:val="32"/>
          <w:szCs w:val="32"/>
        </w:rPr>
      </w:pPr>
      <w:bookmarkStart w:id="2" w:name="_Toc69310475"/>
      <w:bookmarkEnd w:id="0"/>
      <w:bookmarkEnd w:id="1"/>
      <w:r>
        <w:rPr>
          <w:rFonts w:ascii="黑体" w:eastAsia="黑体" w:hAnsi="黑体" w:hint="eastAsia"/>
          <w:b w:val="0"/>
          <w:sz w:val="32"/>
          <w:szCs w:val="32"/>
        </w:rPr>
        <w:lastRenderedPageBreak/>
        <w:t>1总则</w:t>
      </w:r>
      <w:bookmarkEnd w:id="2"/>
      <w:r w:rsidR="00532A1B" w:rsidRPr="00AF21CC">
        <w:rPr>
          <w:rFonts w:ascii="黑体" w:eastAsia="黑体" w:hAnsi="黑体"/>
          <w:b w:val="0"/>
          <w:sz w:val="32"/>
          <w:szCs w:val="32"/>
        </w:rPr>
        <w:tab/>
      </w:r>
    </w:p>
    <w:p w14:paraId="6E8256E3" w14:textId="361A35D9" w:rsidR="00274075" w:rsidRDefault="00CD7F20" w:rsidP="00712D19">
      <w:pPr>
        <w:spacing w:before="163"/>
        <w:ind w:firstLine="640"/>
        <w:rPr>
          <w:rFonts w:ascii="仿宋" w:eastAsia="仿宋" w:hAnsi="仿宋"/>
          <w:sz w:val="32"/>
          <w:szCs w:val="32"/>
        </w:rPr>
      </w:pPr>
      <w:bookmarkStart w:id="3" w:name="_Toc63351742"/>
      <w:bookmarkStart w:id="4" w:name="_Toc63351617"/>
      <w:r>
        <w:rPr>
          <w:rFonts w:ascii="仿宋" w:eastAsia="仿宋" w:hAnsi="仿宋" w:hint="eastAsia"/>
          <w:sz w:val="32"/>
          <w:szCs w:val="32"/>
        </w:rPr>
        <w:t>1.1</w:t>
      </w:r>
      <w:r w:rsidR="002671A9">
        <w:rPr>
          <w:rFonts w:ascii="仿宋" w:eastAsia="仿宋" w:hAnsi="仿宋" w:hint="eastAsia"/>
          <w:sz w:val="32"/>
          <w:szCs w:val="32"/>
        </w:rPr>
        <w:t>为</w:t>
      </w:r>
      <w:r w:rsidR="00274075" w:rsidRPr="00AF21CC">
        <w:rPr>
          <w:rFonts w:ascii="仿宋" w:eastAsia="仿宋" w:hAnsi="仿宋" w:hint="eastAsia"/>
          <w:sz w:val="32"/>
          <w:szCs w:val="32"/>
        </w:rPr>
        <w:t>规范我省普通干线公路视频</w:t>
      </w:r>
      <w:r w:rsidR="00D462E1">
        <w:rPr>
          <w:rFonts w:ascii="仿宋" w:eastAsia="仿宋" w:hAnsi="仿宋" w:hint="eastAsia"/>
          <w:sz w:val="32"/>
          <w:szCs w:val="32"/>
        </w:rPr>
        <w:t>监控</w:t>
      </w:r>
      <w:r w:rsidR="00274075" w:rsidRPr="00AF21CC">
        <w:rPr>
          <w:rFonts w:ascii="仿宋" w:eastAsia="仿宋" w:hAnsi="仿宋" w:hint="eastAsia"/>
          <w:sz w:val="32"/>
          <w:szCs w:val="32"/>
        </w:rPr>
        <w:t>设施建设，制定本指南</w:t>
      </w:r>
      <w:r w:rsidR="00274075">
        <w:rPr>
          <w:rFonts w:ascii="仿宋" w:eastAsia="仿宋" w:hAnsi="仿宋" w:hint="eastAsia"/>
          <w:sz w:val="32"/>
          <w:szCs w:val="32"/>
        </w:rPr>
        <w:t>。</w:t>
      </w:r>
    </w:p>
    <w:p w14:paraId="194C3495" w14:textId="55A8D5CE" w:rsidR="00A86AE7" w:rsidRDefault="00274075" w:rsidP="00712D19">
      <w:pPr>
        <w:spacing w:before="163"/>
        <w:ind w:firstLine="640"/>
        <w:rPr>
          <w:rFonts w:ascii="仿宋" w:eastAsia="仿宋" w:hAnsi="仿宋"/>
          <w:sz w:val="32"/>
          <w:szCs w:val="32"/>
        </w:rPr>
      </w:pPr>
      <w:r>
        <w:rPr>
          <w:rFonts w:ascii="仿宋" w:eastAsia="仿宋" w:hAnsi="仿宋" w:hint="eastAsia"/>
          <w:sz w:val="32"/>
          <w:szCs w:val="32"/>
        </w:rPr>
        <w:t>1.2</w:t>
      </w:r>
      <w:r w:rsidR="00CD7F20">
        <w:rPr>
          <w:rFonts w:ascii="仿宋" w:eastAsia="仿宋" w:hAnsi="仿宋" w:hint="eastAsia"/>
          <w:sz w:val="32"/>
          <w:szCs w:val="32"/>
        </w:rPr>
        <w:t>本指南适用于普通干线公路</w:t>
      </w:r>
      <w:r w:rsidR="00B42672">
        <w:rPr>
          <w:rFonts w:ascii="仿宋" w:eastAsia="仿宋" w:hAnsi="仿宋" w:hint="eastAsia"/>
          <w:sz w:val="32"/>
          <w:szCs w:val="32"/>
        </w:rPr>
        <w:t>视频监控设施</w:t>
      </w:r>
      <w:r w:rsidR="00476718">
        <w:rPr>
          <w:rFonts w:ascii="仿宋" w:eastAsia="仿宋" w:hAnsi="仿宋" w:hint="eastAsia"/>
          <w:sz w:val="32"/>
          <w:szCs w:val="32"/>
        </w:rPr>
        <w:t>建设</w:t>
      </w:r>
      <w:r w:rsidR="00C82B3E">
        <w:rPr>
          <w:rFonts w:ascii="仿宋" w:eastAsia="仿宋" w:hAnsi="仿宋" w:hint="eastAsia"/>
          <w:sz w:val="32"/>
          <w:szCs w:val="32"/>
        </w:rPr>
        <w:t>，</w:t>
      </w:r>
      <w:r w:rsidR="00C82B3E" w:rsidRPr="00B9312D">
        <w:rPr>
          <w:rFonts w:ascii="仿宋" w:eastAsia="仿宋" w:hAnsi="仿宋"/>
          <w:sz w:val="32"/>
          <w:szCs w:val="32"/>
        </w:rPr>
        <w:t>农村公路参照本指南</w:t>
      </w:r>
      <w:r w:rsidR="00B42672" w:rsidRPr="00B9312D">
        <w:rPr>
          <w:rFonts w:ascii="仿宋" w:eastAsia="仿宋" w:hAnsi="仿宋" w:hint="eastAsia"/>
          <w:sz w:val="32"/>
          <w:szCs w:val="32"/>
        </w:rPr>
        <w:t>执行</w:t>
      </w:r>
      <w:r w:rsidR="00A86AE7" w:rsidRPr="00B9312D">
        <w:rPr>
          <w:rFonts w:ascii="仿宋" w:eastAsia="仿宋" w:hAnsi="仿宋" w:hint="eastAsia"/>
          <w:sz w:val="32"/>
          <w:szCs w:val="32"/>
        </w:rPr>
        <w:t>。</w:t>
      </w:r>
    </w:p>
    <w:p w14:paraId="1B8A042F" w14:textId="0E895AA0" w:rsidR="0098785E" w:rsidRPr="00B9312D" w:rsidRDefault="0098785E" w:rsidP="00712D19">
      <w:pPr>
        <w:spacing w:before="163"/>
        <w:ind w:firstLine="640"/>
        <w:rPr>
          <w:rFonts w:ascii="仿宋" w:eastAsia="仿宋" w:hAnsi="仿宋"/>
          <w:color w:val="000000" w:themeColor="text1"/>
          <w:sz w:val="32"/>
          <w:szCs w:val="32"/>
        </w:rPr>
      </w:pPr>
      <w:r w:rsidRPr="00B9312D">
        <w:rPr>
          <w:rFonts w:ascii="仿宋" w:eastAsia="仿宋" w:hAnsi="仿宋" w:hint="eastAsia"/>
          <w:color w:val="000000" w:themeColor="text1"/>
          <w:sz w:val="32"/>
          <w:szCs w:val="32"/>
        </w:rPr>
        <w:t>1.3本指南</w:t>
      </w:r>
      <w:r w:rsidR="00FF2E25" w:rsidRPr="00B9312D">
        <w:rPr>
          <w:rFonts w:ascii="仿宋" w:eastAsia="仿宋" w:hAnsi="仿宋" w:hint="eastAsia"/>
          <w:color w:val="000000" w:themeColor="text1"/>
          <w:sz w:val="32"/>
          <w:szCs w:val="32"/>
        </w:rPr>
        <w:t>主要包括河南省普通干线公路视频监控设施设置要求、监测内容与功能要求</w:t>
      </w:r>
      <w:r w:rsidR="00B42672" w:rsidRPr="00B9312D">
        <w:rPr>
          <w:rFonts w:ascii="仿宋" w:eastAsia="仿宋" w:hAnsi="仿宋" w:hint="eastAsia"/>
          <w:color w:val="000000" w:themeColor="text1"/>
          <w:sz w:val="32"/>
          <w:szCs w:val="32"/>
        </w:rPr>
        <w:t>、</w:t>
      </w:r>
      <w:r w:rsidR="00FF2E25" w:rsidRPr="00B9312D">
        <w:rPr>
          <w:rFonts w:ascii="仿宋" w:eastAsia="仿宋" w:hAnsi="仿宋" w:hint="eastAsia"/>
          <w:color w:val="000000" w:themeColor="text1"/>
          <w:sz w:val="32"/>
          <w:szCs w:val="32"/>
        </w:rPr>
        <w:t>配套条件技术要求</w:t>
      </w:r>
      <w:r w:rsidR="00B9312D" w:rsidRPr="00B9312D">
        <w:rPr>
          <w:rFonts w:ascii="仿宋" w:eastAsia="仿宋" w:hAnsi="仿宋" w:hint="eastAsia"/>
          <w:color w:val="000000" w:themeColor="text1"/>
          <w:sz w:val="32"/>
          <w:szCs w:val="32"/>
        </w:rPr>
        <w:t>等内容</w:t>
      </w:r>
      <w:r w:rsidR="00FF2E25" w:rsidRPr="00B9312D">
        <w:rPr>
          <w:rFonts w:ascii="仿宋" w:eastAsia="仿宋" w:hAnsi="仿宋" w:hint="eastAsia"/>
          <w:color w:val="000000" w:themeColor="text1"/>
          <w:sz w:val="32"/>
          <w:szCs w:val="32"/>
        </w:rPr>
        <w:t>。</w:t>
      </w:r>
    </w:p>
    <w:bookmarkEnd w:id="3"/>
    <w:bookmarkEnd w:id="4"/>
    <w:p w14:paraId="26279D71" w14:textId="162E5A22" w:rsidR="00880329" w:rsidRDefault="003638D1" w:rsidP="003638D1">
      <w:pPr>
        <w:spacing w:before="120"/>
        <w:ind w:firstLine="640"/>
        <w:rPr>
          <w:rFonts w:ascii="仿宋" w:eastAsia="仿宋" w:hAnsi="仿宋"/>
          <w:sz w:val="32"/>
          <w:szCs w:val="32"/>
        </w:rPr>
      </w:pPr>
      <w:r w:rsidRPr="00B9312D">
        <w:rPr>
          <w:rFonts w:ascii="仿宋" w:eastAsia="仿宋" w:hAnsi="仿宋" w:hint="eastAsia"/>
          <w:color w:val="000000" w:themeColor="text1"/>
          <w:sz w:val="32"/>
          <w:szCs w:val="32"/>
        </w:rPr>
        <w:t>1</w:t>
      </w:r>
      <w:r w:rsidRPr="00B9312D">
        <w:rPr>
          <w:rFonts w:ascii="仿宋" w:eastAsia="仿宋" w:hAnsi="仿宋"/>
          <w:color w:val="000000" w:themeColor="text1"/>
          <w:sz w:val="32"/>
          <w:szCs w:val="32"/>
        </w:rPr>
        <w:t>.4</w:t>
      </w:r>
      <w:r w:rsidR="00532A1B" w:rsidRPr="00B9312D">
        <w:rPr>
          <w:rFonts w:ascii="仿宋" w:eastAsia="仿宋" w:hAnsi="仿宋"/>
          <w:color w:val="000000" w:themeColor="text1"/>
          <w:sz w:val="32"/>
          <w:szCs w:val="32"/>
        </w:rPr>
        <w:t>视频监控设施的规划与建设，应</w:t>
      </w:r>
      <w:r w:rsidR="009668ED" w:rsidRPr="00B9312D">
        <w:rPr>
          <w:rFonts w:ascii="仿宋" w:eastAsia="仿宋" w:hAnsi="仿宋" w:hint="eastAsia"/>
          <w:color w:val="000000" w:themeColor="text1"/>
          <w:sz w:val="32"/>
          <w:szCs w:val="32"/>
        </w:rPr>
        <w:t>兼顾</w:t>
      </w:r>
      <w:r w:rsidR="00B42672" w:rsidRPr="00B9312D">
        <w:rPr>
          <w:rFonts w:ascii="仿宋" w:eastAsia="仿宋" w:hAnsi="仿宋" w:hint="eastAsia"/>
          <w:color w:val="000000" w:themeColor="text1"/>
          <w:sz w:val="32"/>
          <w:szCs w:val="32"/>
        </w:rPr>
        <w:t>公路管理</w:t>
      </w:r>
      <w:r w:rsidR="00B42672" w:rsidRPr="00B9312D">
        <w:rPr>
          <w:rFonts w:ascii="仿宋" w:eastAsia="仿宋" w:hAnsi="仿宋"/>
          <w:color w:val="000000" w:themeColor="text1"/>
          <w:sz w:val="32"/>
          <w:szCs w:val="32"/>
        </w:rPr>
        <w:t>、</w:t>
      </w:r>
      <w:r w:rsidR="009668ED" w:rsidRPr="00B9312D">
        <w:rPr>
          <w:rFonts w:ascii="仿宋" w:eastAsia="仿宋" w:hAnsi="仿宋" w:hint="eastAsia"/>
          <w:color w:val="000000" w:themeColor="text1"/>
          <w:sz w:val="32"/>
          <w:szCs w:val="32"/>
        </w:rPr>
        <w:t>综</w:t>
      </w:r>
      <w:r w:rsidR="009668ED" w:rsidRPr="00AF21CC">
        <w:rPr>
          <w:rFonts w:ascii="仿宋" w:eastAsia="仿宋" w:hAnsi="仿宋" w:hint="eastAsia"/>
          <w:sz w:val="32"/>
          <w:szCs w:val="32"/>
        </w:rPr>
        <w:t>合执法、交通流量调查等业务需求，为后期系统功能扩展提供基础保障</w:t>
      </w:r>
      <w:r w:rsidR="00880329">
        <w:rPr>
          <w:rFonts w:ascii="仿宋" w:eastAsia="仿宋" w:hAnsi="仿宋" w:hint="eastAsia"/>
          <w:sz w:val="32"/>
          <w:szCs w:val="32"/>
        </w:rPr>
        <w:t>。</w:t>
      </w:r>
      <w:r w:rsidR="002671A9" w:rsidRPr="00AF21CC">
        <w:rPr>
          <w:rFonts w:ascii="仿宋" w:eastAsia="仿宋" w:hAnsi="仿宋"/>
          <w:sz w:val="32"/>
          <w:szCs w:val="32"/>
        </w:rPr>
        <w:t>应充分利用已有设施</w:t>
      </w:r>
      <w:r w:rsidR="002671A9" w:rsidRPr="00AF21CC">
        <w:rPr>
          <w:rFonts w:ascii="仿宋" w:eastAsia="仿宋" w:hAnsi="仿宋" w:hint="eastAsia"/>
          <w:sz w:val="32"/>
          <w:szCs w:val="32"/>
        </w:rPr>
        <w:t>设备，</w:t>
      </w:r>
      <w:r w:rsidR="002671A9">
        <w:rPr>
          <w:rFonts w:ascii="仿宋" w:eastAsia="仿宋" w:hAnsi="仿宋" w:hint="eastAsia"/>
          <w:sz w:val="32"/>
          <w:szCs w:val="32"/>
        </w:rPr>
        <w:t>互联共享</w:t>
      </w:r>
      <w:r w:rsidR="002671A9" w:rsidRPr="00AF21CC">
        <w:rPr>
          <w:rFonts w:ascii="仿宋" w:eastAsia="仿宋" w:hAnsi="仿宋" w:hint="eastAsia"/>
          <w:sz w:val="32"/>
          <w:szCs w:val="32"/>
        </w:rPr>
        <w:t>，避免重复建设</w:t>
      </w:r>
      <w:r w:rsidR="002671A9">
        <w:rPr>
          <w:rFonts w:ascii="仿宋" w:eastAsia="仿宋" w:hAnsi="仿宋" w:hint="eastAsia"/>
          <w:sz w:val="32"/>
          <w:szCs w:val="32"/>
        </w:rPr>
        <w:t>、资源浪费</w:t>
      </w:r>
      <w:r w:rsidR="002671A9" w:rsidRPr="00AF21CC">
        <w:rPr>
          <w:rFonts w:ascii="仿宋" w:eastAsia="仿宋" w:hAnsi="仿宋"/>
          <w:sz w:val="32"/>
          <w:szCs w:val="32"/>
        </w:rPr>
        <w:t>。</w:t>
      </w:r>
    </w:p>
    <w:p w14:paraId="2F0E9447" w14:textId="38C5D9A7" w:rsidR="003638D1" w:rsidRPr="003638D1" w:rsidRDefault="003638D1" w:rsidP="00AF21CC">
      <w:pPr>
        <w:spacing w:before="120"/>
        <w:ind w:firstLine="640"/>
        <w:rPr>
          <w:rFonts w:ascii="仿宋" w:eastAsia="仿宋" w:hAnsi="仿宋"/>
          <w:sz w:val="32"/>
          <w:szCs w:val="32"/>
        </w:rPr>
      </w:pPr>
      <w:r>
        <w:rPr>
          <w:rFonts w:ascii="仿宋" w:eastAsia="仿宋" w:hAnsi="仿宋"/>
          <w:sz w:val="32"/>
          <w:szCs w:val="32"/>
        </w:rPr>
        <w:t>1.</w:t>
      </w:r>
      <w:r w:rsidR="002671A9">
        <w:rPr>
          <w:rFonts w:ascii="仿宋" w:eastAsia="仿宋" w:hAnsi="仿宋" w:hint="eastAsia"/>
          <w:sz w:val="32"/>
          <w:szCs w:val="32"/>
        </w:rPr>
        <w:t>5</w:t>
      </w:r>
      <w:r>
        <w:rPr>
          <w:rFonts w:ascii="仿宋" w:eastAsia="仿宋" w:hAnsi="仿宋" w:hint="eastAsia"/>
          <w:sz w:val="32"/>
          <w:szCs w:val="32"/>
        </w:rPr>
        <w:t>视频监控设施选型</w:t>
      </w:r>
      <w:r w:rsidRPr="00AF21CC">
        <w:rPr>
          <w:rFonts w:ascii="仿宋" w:eastAsia="仿宋" w:hAnsi="仿宋" w:hint="eastAsia"/>
          <w:sz w:val="32"/>
          <w:szCs w:val="32"/>
        </w:rPr>
        <w:t>应</w:t>
      </w:r>
      <w:r>
        <w:rPr>
          <w:rFonts w:ascii="仿宋" w:eastAsia="仿宋" w:hAnsi="仿宋" w:hint="eastAsia"/>
          <w:sz w:val="32"/>
          <w:szCs w:val="32"/>
        </w:rPr>
        <w:t>遵循</w:t>
      </w:r>
      <w:r w:rsidRPr="00AF21CC">
        <w:rPr>
          <w:rFonts w:ascii="仿宋" w:eastAsia="仿宋" w:hAnsi="仿宋" w:hint="eastAsia"/>
          <w:sz w:val="32"/>
          <w:szCs w:val="32"/>
        </w:rPr>
        <w:t>“满足应用、性能稳定、维护方便、功能综合”原则。</w:t>
      </w:r>
    </w:p>
    <w:p w14:paraId="161B4BB6" w14:textId="5BB48E59" w:rsidR="00BA24BB" w:rsidRPr="00AF21CC" w:rsidRDefault="003638D1" w:rsidP="00AF21CC">
      <w:pPr>
        <w:spacing w:before="120"/>
        <w:ind w:firstLine="640"/>
        <w:rPr>
          <w:rFonts w:ascii="仿宋" w:eastAsia="仿宋" w:hAnsi="仿宋"/>
          <w:color w:val="000000" w:themeColor="text1"/>
          <w:sz w:val="32"/>
          <w:szCs w:val="32"/>
        </w:rPr>
      </w:pPr>
      <w:r>
        <w:rPr>
          <w:rFonts w:ascii="仿宋" w:eastAsia="仿宋" w:hAnsi="仿宋"/>
          <w:sz w:val="32"/>
          <w:szCs w:val="32"/>
        </w:rPr>
        <w:t>1.</w:t>
      </w:r>
      <w:r w:rsidR="002671A9">
        <w:rPr>
          <w:rFonts w:ascii="仿宋" w:eastAsia="仿宋" w:hAnsi="仿宋" w:hint="eastAsia"/>
          <w:sz w:val="32"/>
          <w:szCs w:val="32"/>
        </w:rPr>
        <w:t>6</w:t>
      </w:r>
      <w:r w:rsidRPr="00AF21CC">
        <w:rPr>
          <w:rFonts w:ascii="仿宋" w:eastAsia="仿宋" w:hAnsi="仿宋"/>
          <w:sz w:val="32"/>
          <w:szCs w:val="32"/>
        </w:rPr>
        <w:t>视频监控设施</w:t>
      </w:r>
      <w:r>
        <w:rPr>
          <w:rFonts w:ascii="仿宋" w:eastAsia="仿宋" w:hAnsi="仿宋" w:hint="eastAsia"/>
          <w:sz w:val="32"/>
          <w:szCs w:val="32"/>
        </w:rPr>
        <w:t>建成后，</w:t>
      </w:r>
      <w:r w:rsidR="00532A1B" w:rsidRPr="00AF21CC">
        <w:rPr>
          <w:rFonts w:ascii="仿宋" w:eastAsia="仿宋" w:hAnsi="仿宋"/>
          <w:color w:val="000000" w:themeColor="text1"/>
          <w:sz w:val="32"/>
          <w:szCs w:val="32"/>
        </w:rPr>
        <w:t>应加强</w:t>
      </w:r>
      <w:r w:rsidR="00532A1B" w:rsidRPr="00AF21CC">
        <w:rPr>
          <w:rFonts w:ascii="仿宋" w:eastAsia="仿宋" w:hAnsi="仿宋" w:hint="eastAsia"/>
          <w:color w:val="000000" w:themeColor="text1"/>
          <w:sz w:val="32"/>
          <w:szCs w:val="32"/>
        </w:rPr>
        <w:t>视频监控设施</w:t>
      </w:r>
      <w:r w:rsidR="00532A1B" w:rsidRPr="00AF21CC">
        <w:rPr>
          <w:rFonts w:ascii="仿宋" w:eastAsia="仿宋" w:hAnsi="仿宋"/>
          <w:color w:val="000000" w:themeColor="text1"/>
          <w:sz w:val="32"/>
          <w:szCs w:val="32"/>
        </w:rPr>
        <w:t>的运行管理、维护管理、数据管理和安全管理，建立</w:t>
      </w:r>
      <w:r w:rsidR="00532A1B" w:rsidRPr="00AF21CC">
        <w:rPr>
          <w:rFonts w:ascii="仿宋" w:eastAsia="仿宋" w:hAnsi="仿宋" w:hint="eastAsia"/>
          <w:color w:val="000000" w:themeColor="text1"/>
          <w:sz w:val="32"/>
          <w:szCs w:val="32"/>
        </w:rPr>
        <w:t>视频</w:t>
      </w:r>
      <w:r w:rsidR="00532A1B" w:rsidRPr="00AF21CC">
        <w:rPr>
          <w:rFonts w:ascii="仿宋" w:eastAsia="仿宋" w:hAnsi="仿宋"/>
          <w:color w:val="000000" w:themeColor="text1"/>
          <w:sz w:val="32"/>
          <w:szCs w:val="32"/>
        </w:rPr>
        <w:t>监控</w:t>
      </w:r>
      <w:r w:rsidR="00532A1B" w:rsidRPr="00AF21CC">
        <w:rPr>
          <w:rFonts w:ascii="仿宋" w:eastAsia="仿宋" w:hAnsi="仿宋" w:hint="eastAsia"/>
          <w:color w:val="000000" w:themeColor="text1"/>
          <w:sz w:val="32"/>
          <w:szCs w:val="32"/>
        </w:rPr>
        <w:t>设施</w:t>
      </w:r>
      <w:r w:rsidR="00532A1B" w:rsidRPr="00AF21CC">
        <w:rPr>
          <w:rFonts w:ascii="仿宋" w:eastAsia="仿宋" w:hAnsi="仿宋"/>
          <w:color w:val="000000" w:themeColor="text1"/>
          <w:sz w:val="32"/>
          <w:szCs w:val="32"/>
        </w:rPr>
        <w:t>运行的规章制度，保障</w:t>
      </w:r>
      <w:r w:rsidR="00B83911" w:rsidRPr="00AF21CC">
        <w:rPr>
          <w:rFonts w:ascii="仿宋" w:eastAsia="仿宋" w:hAnsi="仿宋" w:hint="eastAsia"/>
          <w:color w:val="000000" w:themeColor="text1"/>
          <w:sz w:val="32"/>
          <w:szCs w:val="32"/>
        </w:rPr>
        <w:t>视频</w:t>
      </w:r>
      <w:r w:rsidR="00532A1B" w:rsidRPr="00AF21CC">
        <w:rPr>
          <w:rFonts w:ascii="仿宋" w:eastAsia="仿宋" w:hAnsi="仿宋"/>
          <w:color w:val="000000" w:themeColor="text1"/>
          <w:sz w:val="32"/>
          <w:szCs w:val="32"/>
        </w:rPr>
        <w:t>监控</w:t>
      </w:r>
      <w:r w:rsidR="00532A1B" w:rsidRPr="00AF21CC">
        <w:rPr>
          <w:rFonts w:ascii="仿宋" w:eastAsia="仿宋" w:hAnsi="仿宋" w:hint="eastAsia"/>
          <w:color w:val="000000" w:themeColor="text1"/>
          <w:sz w:val="32"/>
          <w:szCs w:val="32"/>
        </w:rPr>
        <w:t>设施</w:t>
      </w:r>
      <w:r w:rsidR="00532A1B" w:rsidRPr="00AF21CC">
        <w:rPr>
          <w:rFonts w:ascii="仿宋" w:eastAsia="仿宋" w:hAnsi="仿宋"/>
          <w:color w:val="000000" w:themeColor="text1"/>
          <w:sz w:val="32"/>
          <w:szCs w:val="32"/>
        </w:rPr>
        <w:t>的正常运行。</w:t>
      </w:r>
    </w:p>
    <w:p w14:paraId="3612EAF4" w14:textId="4044940D" w:rsidR="003638D1" w:rsidRDefault="003638D1" w:rsidP="00AF21CC">
      <w:pPr>
        <w:spacing w:before="120"/>
        <w:ind w:firstLine="640"/>
        <w:rPr>
          <w:rFonts w:ascii="仿宋" w:eastAsia="仿宋" w:hAnsi="仿宋"/>
          <w:sz w:val="32"/>
          <w:szCs w:val="32"/>
        </w:rPr>
      </w:pPr>
      <w:r>
        <w:rPr>
          <w:rFonts w:ascii="仿宋" w:eastAsia="仿宋" w:hAnsi="仿宋" w:hint="eastAsia"/>
          <w:sz w:val="32"/>
          <w:szCs w:val="32"/>
        </w:rPr>
        <w:t>1.</w:t>
      </w:r>
      <w:r w:rsidR="00E91A52">
        <w:rPr>
          <w:rFonts w:ascii="仿宋" w:eastAsia="仿宋" w:hAnsi="仿宋"/>
          <w:sz w:val="32"/>
          <w:szCs w:val="32"/>
        </w:rPr>
        <w:t>7</w:t>
      </w:r>
      <w:r w:rsidRPr="00AF21CC">
        <w:rPr>
          <w:rFonts w:ascii="仿宋" w:eastAsia="仿宋" w:hAnsi="仿宋" w:hint="eastAsia"/>
          <w:sz w:val="32"/>
          <w:szCs w:val="32"/>
        </w:rPr>
        <w:t>除符合本指南外，视频监控设施建设应符合</w:t>
      </w:r>
      <w:r w:rsidRPr="005272B4">
        <w:rPr>
          <w:rFonts w:ascii="仿宋" w:eastAsia="仿宋" w:hAnsi="仿宋" w:hint="eastAsia"/>
          <w:sz w:val="32"/>
          <w:szCs w:val="32"/>
        </w:rPr>
        <w:t>《公路网运行监测与服务暂行技术要求》（交通运输部</w:t>
      </w:r>
      <w:r w:rsidRPr="005272B4">
        <w:rPr>
          <w:rFonts w:ascii="仿宋" w:eastAsia="仿宋" w:hAnsi="仿宋"/>
          <w:sz w:val="32"/>
          <w:szCs w:val="32"/>
        </w:rPr>
        <w:t>2012年第3号公告</w:t>
      </w:r>
      <w:r w:rsidRPr="005272B4">
        <w:rPr>
          <w:rFonts w:ascii="仿宋" w:eastAsia="仿宋" w:hAnsi="仿宋" w:hint="eastAsia"/>
          <w:sz w:val="32"/>
          <w:szCs w:val="32"/>
        </w:rPr>
        <w:t>）、《公共安全视频监控联网系统信息传输、交换、控</w:t>
      </w:r>
      <w:r w:rsidRPr="00B9312D">
        <w:rPr>
          <w:rFonts w:ascii="仿宋" w:eastAsia="仿宋" w:hAnsi="仿宋" w:hint="eastAsia"/>
          <w:sz w:val="32"/>
          <w:szCs w:val="32"/>
        </w:rPr>
        <w:lastRenderedPageBreak/>
        <w:t>制技术要求》（</w:t>
      </w:r>
      <w:r w:rsidRPr="00B9312D">
        <w:rPr>
          <w:rFonts w:ascii="仿宋" w:eastAsia="仿宋" w:hAnsi="仿宋"/>
          <w:sz w:val="32"/>
          <w:szCs w:val="32"/>
        </w:rPr>
        <w:t>GB/T 28181-2016）</w:t>
      </w:r>
      <w:r w:rsidRPr="00B9312D">
        <w:rPr>
          <w:rFonts w:ascii="仿宋" w:eastAsia="仿宋" w:hAnsi="仿宋" w:hint="eastAsia"/>
          <w:sz w:val="32"/>
          <w:szCs w:val="32"/>
        </w:rPr>
        <w:t>、《公共安全重点区域视频图像信息采集规范》（</w:t>
      </w:r>
      <w:r w:rsidRPr="00B9312D">
        <w:rPr>
          <w:rFonts w:ascii="仿宋" w:eastAsia="仿宋" w:hAnsi="仿宋"/>
          <w:sz w:val="32"/>
          <w:szCs w:val="32"/>
        </w:rPr>
        <w:t>GB/T 37300-2018）</w:t>
      </w:r>
      <w:r w:rsidR="00393D4F" w:rsidRPr="00B9312D">
        <w:rPr>
          <w:rFonts w:ascii="仿宋" w:eastAsia="仿宋" w:hAnsi="仿宋" w:hint="eastAsia"/>
          <w:sz w:val="32"/>
          <w:szCs w:val="32"/>
        </w:rPr>
        <w:t>、《信息安全技术网络安全等级保护基本要求》（</w:t>
      </w:r>
      <w:r w:rsidR="00393D4F" w:rsidRPr="00B9312D">
        <w:rPr>
          <w:rFonts w:ascii="仿宋" w:eastAsia="仿宋" w:hAnsi="仿宋"/>
          <w:sz w:val="32"/>
          <w:szCs w:val="32"/>
        </w:rPr>
        <w:t>GB/T 22239）</w:t>
      </w:r>
      <w:r w:rsidRPr="00B9312D">
        <w:rPr>
          <w:rFonts w:ascii="仿宋" w:eastAsia="仿宋" w:hAnsi="仿宋" w:hint="eastAsia"/>
          <w:sz w:val="32"/>
          <w:szCs w:val="32"/>
        </w:rPr>
        <w:t>等国家和行业现行有关标准规定。</w:t>
      </w:r>
    </w:p>
    <w:p w14:paraId="5F6EA540" w14:textId="77777777" w:rsidR="00BA24BB" w:rsidRPr="00AF21CC" w:rsidRDefault="005E3B00" w:rsidP="00744335">
      <w:pPr>
        <w:pStyle w:val="1"/>
        <w:keepNext/>
        <w:keepLines/>
        <w:adjustRightInd w:val="0"/>
        <w:snapToGrid w:val="0"/>
        <w:spacing w:beforeLines="50" w:before="156" w:beforeAutospacing="1" w:after="100" w:afterAutospacing="1"/>
        <w:jc w:val="both"/>
        <w:rPr>
          <w:rFonts w:ascii="黑体" w:eastAsia="黑体" w:hAnsi="黑体"/>
          <w:b w:val="0"/>
          <w:sz w:val="32"/>
          <w:szCs w:val="32"/>
        </w:rPr>
      </w:pPr>
      <w:bookmarkStart w:id="5" w:name="_Toc63351744"/>
      <w:bookmarkStart w:id="6" w:name="_Toc63351619"/>
      <w:bookmarkStart w:id="7" w:name="_Toc69310476"/>
      <w:r w:rsidRPr="008F2E92">
        <w:rPr>
          <w:rFonts w:ascii="黑体" w:eastAsia="黑体" w:hAnsi="黑体" w:hint="eastAsia"/>
          <w:b w:val="0"/>
          <w:sz w:val="32"/>
          <w:szCs w:val="32"/>
        </w:rPr>
        <w:t>2</w:t>
      </w:r>
      <w:r w:rsidR="00532A1B" w:rsidRPr="008F2E92">
        <w:rPr>
          <w:rFonts w:ascii="黑体" w:eastAsia="黑体" w:hAnsi="黑体"/>
          <w:b w:val="0"/>
          <w:sz w:val="32"/>
          <w:szCs w:val="32"/>
        </w:rPr>
        <w:t>设置要求</w:t>
      </w:r>
      <w:bookmarkEnd w:id="5"/>
      <w:bookmarkEnd w:id="6"/>
      <w:bookmarkEnd w:id="7"/>
    </w:p>
    <w:p w14:paraId="32C66E61" w14:textId="6DB0ADE6" w:rsidR="00BA24BB" w:rsidRDefault="005E3B00"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8" w:name="_Toc63351620"/>
      <w:bookmarkStart w:id="9" w:name="_Toc63351745"/>
      <w:bookmarkStart w:id="10" w:name="_Toc69310477"/>
      <w:r>
        <w:rPr>
          <w:rFonts w:ascii="楷体" w:eastAsia="楷体" w:hAnsi="楷体" w:hint="eastAsia"/>
          <w:b w:val="0"/>
          <w:sz w:val="32"/>
          <w:szCs w:val="32"/>
        </w:rPr>
        <w:t>2</w:t>
      </w:r>
      <w:r w:rsidR="00532A1B" w:rsidRPr="00AF21CC">
        <w:rPr>
          <w:rFonts w:ascii="楷体" w:eastAsia="楷体" w:hAnsi="楷体" w:hint="eastAsia"/>
          <w:b w:val="0"/>
          <w:sz w:val="32"/>
          <w:szCs w:val="32"/>
        </w:rPr>
        <w:t>.1选址原则</w:t>
      </w:r>
      <w:bookmarkEnd w:id="8"/>
      <w:bookmarkEnd w:id="9"/>
      <w:bookmarkEnd w:id="10"/>
    </w:p>
    <w:p w14:paraId="6C593474" w14:textId="2B8E0081" w:rsidR="00B81776" w:rsidRPr="00B81776" w:rsidRDefault="00850ED7" w:rsidP="00B81776">
      <w:pPr>
        <w:spacing w:before="120"/>
        <w:ind w:firstLine="640"/>
        <w:rPr>
          <w:rFonts w:ascii="仿宋" w:eastAsia="仿宋" w:hAnsi="仿宋"/>
          <w:sz w:val="32"/>
          <w:szCs w:val="32"/>
        </w:rPr>
      </w:pPr>
      <w:r>
        <w:rPr>
          <w:rFonts w:ascii="仿宋" w:eastAsia="仿宋" w:hAnsi="仿宋" w:hint="eastAsia"/>
          <w:sz w:val="32"/>
          <w:szCs w:val="32"/>
        </w:rPr>
        <w:t>视频监控设施点位</w:t>
      </w:r>
      <w:r w:rsidR="00B81776" w:rsidRPr="00B81776">
        <w:rPr>
          <w:rFonts w:ascii="仿宋" w:eastAsia="仿宋" w:hAnsi="仿宋" w:hint="eastAsia"/>
          <w:sz w:val="32"/>
          <w:szCs w:val="32"/>
        </w:rPr>
        <w:t>选址应满足以下要求。</w:t>
      </w:r>
    </w:p>
    <w:p w14:paraId="353E3DE1" w14:textId="3073C948" w:rsidR="00B81776" w:rsidRPr="00B81776" w:rsidRDefault="00B81776" w:rsidP="00B81776">
      <w:pPr>
        <w:spacing w:before="120"/>
        <w:ind w:firstLine="640"/>
        <w:rPr>
          <w:rFonts w:ascii="仿宋" w:eastAsia="仿宋" w:hAnsi="仿宋"/>
          <w:sz w:val="32"/>
          <w:szCs w:val="32"/>
        </w:rPr>
      </w:pPr>
      <w:r w:rsidRPr="00B81776">
        <w:rPr>
          <w:rFonts w:ascii="仿宋" w:eastAsia="仿宋" w:hAnsi="仿宋"/>
          <w:sz w:val="32"/>
          <w:szCs w:val="32"/>
        </w:rPr>
        <w:t>1)应符合《公路网运行监测与服务暂行技术要求》</w:t>
      </w:r>
      <w:r w:rsidR="00850ED7">
        <w:rPr>
          <w:rFonts w:ascii="仿宋" w:eastAsia="仿宋" w:hAnsi="仿宋" w:hint="eastAsia"/>
          <w:sz w:val="32"/>
          <w:szCs w:val="32"/>
        </w:rPr>
        <w:t>（</w:t>
      </w:r>
      <w:r w:rsidR="00850ED7" w:rsidRPr="005272B4">
        <w:rPr>
          <w:rFonts w:ascii="仿宋" w:eastAsia="仿宋" w:hAnsi="仿宋" w:hint="eastAsia"/>
          <w:sz w:val="32"/>
          <w:szCs w:val="32"/>
        </w:rPr>
        <w:t>交通运输部</w:t>
      </w:r>
      <w:r w:rsidR="00850ED7" w:rsidRPr="005272B4">
        <w:rPr>
          <w:rFonts w:ascii="仿宋" w:eastAsia="仿宋" w:hAnsi="仿宋"/>
          <w:sz w:val="32"/>
          <w:szCs w:val="32"/>
        </w:rPr>
        <w:t>2012年第3号公告</w:t>
      </w:r>
      <w:r w:rsidR="00850ED7">
        <w:rPr>
          <w:rFonts w:ascii="仿宋" w:eastAsia="仿宋" w:hAnsi="仿宋" w:hint="eastAsia"/>
          <w:sz w:val="32"/>
          <w:szCs w:val="32"/>
        </w:rPr>
        <w:t>）</w:t>
      </w:r>
      <w:r w:rsidRPr="00B81776">
        <w:rPr>
          <w:rFonts w:ascii="仿宋" w:eastAsia="仿宋" w:hAnsi="仿宋"/>
          <w:sz w:val="32"/>
          <w:szCs w:val="32"/>
        </w:rPr>
        <w:t>、《河南省普通公路视频监控站点布局规划方案》</w:t>
      </w:r>
      <w:r w:rsidR="00850ED7">
        <w:rPr>
          <w:rFonts w:ascii="仿宋" w:eastAsia="仿宋" w:hAnsi="仿宋" w:hint="eastAsia"/>
          <w:sz w:val="32"/>
          <w:szCs w:val="32"/>
        </w:rPr>
        <w:t>，</w:t>
      </w:r>
      <w:r w:rsidR="00850ED7" w:rsidRPr="00B81776">
        <w:rPr>
          <w:rFonts w:ascii="仿宋" w:eastAsia="仿宋" w:hAnsi="仿宋" w:hint="eastAsia"/>
          <w:sz w:val="32"/>
          <w:szCs w:val="32"/>
        </w:rPr>
        <w:t>在省界、市界和主要城市出入口、旅游景区、物流集散地、枢纽节点和重要路段等地点合理设置</w:t>
      </w:r>
      <w:r w:rsidRPr="00B81776">
        <w:rPr>
          <w:rFonts w:ascii="仿宋" w:eastAsia="仿宋" w:hAnsi="仿宋"/>
          <w:sz w:val="32"/>
          <w:szCs w:val="32"/>
        </w:rPr>
        <w:t>。</w:t>
      </w:r>
    </w:p>
    <w:p w14:paraId="2FD89E68" w14:textId="4D14C26E" w:rsidR="00B81776" w:rsidRPr="00B81776" w:rsidRDefault="00B81776" w:rsidP="00B81776">
      <w:pPr>
        <w:spacing w:before="120"/>
        <w:ind w:firstLine="640"/>
        <w:rPr>
          <w:rFonts w:ascii="仿宋" w:eastAsia="仿宋" w:hAnsi="仿宋"/>
          <w:sz w:val="32"/>
          <w:szCs w:val="32"/>
        </w:rPr>
      </w:pPr>
      <w:r w:rsidRPr="00B81776">
        <w:rPr>
          <w:rFonts w:ascii="仿宋" w:eastAsia="仿宋" w:hAnsi="仿宋"/>
          <w:sz w:val="32"/>
          <w:szCs w:val="32"/>
        </w:rPr>
        <w:t>2)应兼顾站点建设对电力、网络、以及后期人员维护的需求，尽量在普通公路沿线的</w:t>
      </w:r>
      <w:r>
        <w:rPr>
          <w:rFonts w:ascii="仿宋" w:eastAsia="仿宋" w:hAnsi="仿宋" w:hint="eastAsia"/>
          <w:sz w:val="32"/>
          <w:szCs w:val="32"/>
        </w:rPr>
        <w:t>治超站点、</w:t>
      </w:r>
      <w:r w:rsidRPr="00B81776">
        <w:rPr>
          <w:rFonts w:ascii="仿宋" w:eastAsia="仿宋" w:hAnsi="仿宋"/>
          <w:sz w:val="32"/>
          <w:szCs w:val="32"/>
        </w:rPr>
        <w:t>养护道班、服务区、收费站、</w:t>
      </w:r>
      <w:proofErr w:type="gramStart"/>
      <w:r w:rsidRPr="00B81776">
        <w:rPr>
          <w:rFonts w:ascii="仿宋" w:eastAsia="仿宋" w:hAnsi="仿宋"/>
          <w:sz w:val="32"/>
          <w:szCs w:val="32"/>
        </w:rPr>
        <w:t>交调站等</w:t>
      </w:r>
      <w:proofErr w:type="gramEnd"/>
      <w:r w:rsidRPr="00B81776">
        <w:rPr>
          <w:rFonts w:ascii="仿宋" w:eastAsia="仿宋" w:hAnsi="仿宋"/>
          <w:sz w:val="32"/>
          <w:szCs w:val="32"/>
        </w:rPr>
        <w:t>管理设施周围1km范围内开展建设。</w:t>
      </w:r>
    </w:p>
    <w:p w14:paraId="2441C211" w14:textId="13B8FD58" w:rsidR="00B81776" w:rsidRPr="00B81776" w:rsidRDefault="00B81776" w:rsidP="00B81776">
      <w:pPr>
        <w:spacing w:before="120"/>
        <w:ind w:firstLine="640"/>
        <w:rPr>
          <w:rFonts w:ascii="仿宋" w:eastAsia="仿宋" w:hAnsi="仿宋"/>
          <w:sz w:val="32"/>
          <w:szCs w:val="32"/>
        </w:rPr>
      </w:pPr>
      <w:r w:rsidRPr="00B81776">
        <w:rPr>
          <w:rFonts w:ascii="仿宋" w:eastAsia="仿宋" w:hAnsi="仿宋"/>
          <w:sz w:val="32"/>
          <w:szCs w:val="32"/>
        </w:rPr>
        <w:t>3)</w:t>
      </w:r>
      <w:r w:rsidR="0075640E" w:rsidRPr="00B10732">
        <w:rPr>
          <w:rFonts w:ascii="仿宋" w:eastAsia="仿宋" w:hAnsi="仿宋" w:hint="eastAsia"/>
          <w:sz w:val="32"/>
          <w:szCs w:val="32"/>
        </w:rPr>
        <w:t>与</w:t>
      </w:r>
      <w:r w:rsidR="0075640E" w:rsidRPr="00B10732">
        <w:rPr>
          <w:rFonts w:ascii="仿宋" w:eastAsia="仿宋" w:hAnsi="仿宋"/>
          <w:sz w:val="32"/>
          <w:szCs w:val="32"/>
        </w:rPr>
        <w:t>非现场执法点合建的站点，</w:t>
      </w:r>
      <w:r w:rsidRPr="00B81776">
        <w:rPr>
          <w:rFonts w:ascii="仿宋" w:eastAsia="仿宋" w:hAnsi="仿宋"/>
          <w:sz w:val="32"/>
          <w:szCs w:val="32"/>
        </w:rPr>
        <w:t>应避开弯道、陡坡等线型不良路段，确保站点前后各有60米以上的平直路段。</w:t>
      </w:r>
    </w:p>
    <w:p w14:paraId="09BEC831" w14:textId="5B95CB86" w:rsidR="00B81776" w:rsidRPr="00B81776" w:rsidRDefault="00B81776" w:rsidP="00B81776">
      <w:pPr>
        <w:spacing w:before="120"/>
        <w:ind w:firstLine="640"/>
        <w:rPr>
          <w:rFonts w:ascii="仿宋" w:eastAsia="仿宋" w:hAnsi="仿宋"/>
          <w:sz w:val="32"/>
          <w:szCs w:val="32"/>
        </w:rPr>
      </w:pPr>
      <w:r w:rsidRPr="00B81776">
        <w:rPr>
          <w:rFonts w:ascii="仿宋" w:eastAsia="仿宋" w:hAnsi="仿宋"/>
          <w:sz w:val="32"/>
          <w:szCs w:val="32"/>
        </w:rPr>
        <w:t>4)应注意避开设有辅道或者其他相邻平行路线的路段，服务区附近的站点应注意设置在匝道分合流点之外。</w:t>
      </w:r>
    </w:p>
    <w:p w14:paraId="7712B43F" w14:textId="15684117" w:rsidR="00B81776" w:rsidRPr="00B81776" w:rsidRDefault="00B81776" w:rsidP="00B81776">
      <w:pPr>
        <w:spacing w:before="120"/>
        <w:ind w:firstLine="640"/>
        <w:rPr>
          <w:rFonts w:ascii="仿宋" w:eastAsia="仿宋" w:hAnsi="仿宋"/>
          <w:sz w:val="32"/>
          <w:szCs w:val="32"/>
        </w:rPr>
      </w:pPr>
      <w:r w:rsidRPr="00B81776">
        <w:rPr>
          <w:rFonts w:ascii="仿宋" w:eastAsia="仿宋" w:hAnsi="仿宋"/>
          <w:sz w:val="32"/>
          <w:szCs w:val="32"/>
        </w:rPr>
        <w:t>5)应考虑施工的可行性和便利性，避开桥梁、隧道、高填方、深挖方等不易施工路段。</w:t>
      </w:r>
    </w:p>
    <w:p w14:paraId="2E0C4020" w14:textId="71AD0365" w:rsidR="00B81776" w:rsidRPr="00850ED7" w:rsidRDefault="00B81776" w:rsidP="00B81776">
      <w:pPr>
        <w:spacing w:before="120"/>
        <w:ind w:firstLine="640"/>
        <w:rPr>
          <w:rFonts w:ascii="仿宋" w:eastAsia="仿宋" w:hAnsi="仿宋"/>
          <w:sz w:val="32"/>
          <w:szCs w:val="32"/>
        </w:rPr>
      </w:pPr>
      <w:r w:rsidRPr="00B81776">
        <w:rPr>
          <w:rFonts w:ascii="仿宋" w:eastAsia="仿宋" w:hAnsi="仿宋"/>
          <w:sz w:val="32"/>
          <w:szCs w:val="32"/>
        </w:rPr>
        <w:lastRenderedPageBreak/>
        <w:t>6)应充分结合现场的可利用安装结构，优先选择现有门架、天桥等位置，直接基于现有结构安装。</w:t>
      </w:r>
    </w:p>
    <w:p w14:paraId="0157F777" w14:textId="20D9B81D" w:rsidR="00636F41" w:rsidRDefault="00636F41" w:rsidP="00636F41">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11" w:name="_Toc69310478"/>
      <w:r>
        <w:rPr>
          <w:rFonts w:ascii="楷体" w:eastAsia="楷体" w:hAnsi="楷体" w:hint="eastAsia"/>
          <w:b w:val="0"/>
          <w:sz w:val="32"/>
          <w:szCs w:val="32"/>
        </w:rPr>
        <w:t>2.2</w:t>
      </w:r>
      <w:r w:rsidRPr="00636F41">
        <w:rPr>
          <w:rFonts w:ascii="楷体" w:eastAsia="楷体" w:hAnsi="楷体" w:hint="eastAsia"/>
          <w:b w:val="0"/>
          <w:sz w:val="32"/>
          <w:szCs w:val="32"/>
        </w:rPr>
        <w:t>系统架构</w:t>
      </w:r>
      <w:bookmarkEnd w:id="11"/>
    </w:p>
    <w:p w14:paraId="10BE6552" w14:textId="6FC0ACB1" w:rsidR="00FB4A8F" w:rsidRPr="00497B18" w:rsidRDefault="00497B18" w:rsidP="00497B18">
      <w:pPr>
        <w:spacing w:before="120"/>
        <w:ind w:firstLine="640"/>
        <w:rPr>
          <w:rFonts w:ascii="仿宋" w:eastAsia="仿宋" w:hAnsi="仿宋"/>
          <w:sz w:val="32"/>
          <w:szCs w:val="32"/>
        </w:rPr>
      </w:pPr>
      <w:r w:rsidRPr="00497B18">
        <w:rPr>
          <w:rFonts w:ascii="仿宋" w:eastAsia="仿宋" w:hAnsi="仿宋" w:hint="eastAsia"/>
          <w:sz w:val="32"/>
          <w:szCs w:val="32"/>
        </w:rPr>
        <w:t>视频监控信息</w:t>
      </w:r>
      <w:r w:rsidR="009D0135">
        <w:rPr>
          <w:rFonts w:ascii="仿宋" w:eastAsia="仿宋" w:hAnsi="仿宋" w:hint="eastAsia"/>
          <w:sz w:val="32"/>
          <w:szCs w:val="32"/>
        </w:rPr>
        <w:t>通过</w:t>
      </w:r>
      <w:r w:rsidRPr="00497B18">
        <w:rPr>
          <w:rFonts w:ascii="仿宋" w:eastAsia="仿宋" w:hAnsi="仿宋" w:hint="eastAsia"/>
          <w:sz w:val="32"/>
          <w:szCs w:val="32"/>
        </w:rPr>
        <w:t>各市县交通部门平台传输至省厅</w:t>
      </w:r>
      <w:r w:rsidR="009D0135">
        <w:rPr>
          <w:rFonts w:ascii="仿宋" w:eastAsia="仿宋" w:hAnsi="仿宋" w:hint="eastAsia"/>
          <w:sz w:val="32"/>
          <w:szCs w:val="32"/>
        </w:rPr>
        <w:t>或直接传输至</w:t>
      </w:r>
      <w:r w:rsidR="009D0135" w:rsidRPr="00497B18">
        <w:rPr>
          <w:rFonts w:ascii="仿宋" w:eastAsia="仿宋" w:hAnsi="仿宋" w:hint="eastAsia"/>
          <w:sz w:val="32"/>
          <w:szCs w:val="32"/>
        </w:rPr>
        <w:t>省厅</w:t>
      </w:r>
      <w:r w:rsidR="001F798C">
        <w:rPr>
          <w:rFonts w:ascii="仿宋" w:eastAsia="仿宋" w:hAnsi="仿宋" w:hint="eastAsia"/>
          <w:sz w:val="32"/>
          <w:szCs w:val="32"/>
        </w:rPr>
        <w:t>，</w:t>
      </w:r>
      <w:r w:rsidRPr="00AF21CC">
        <w:rPr>
          <w:rFonts w:ascii="仿宋" w:eastAsia="仿宋" w:hAnsi="仿宋" w:hint="eastAsia"/>
          <w:sz w:val="32"/>
          <w:szCs w:val="32"/>
        </w:rPr>
        <w:t>以</w:t>
      </w:r>
      <w:r w:rsidRPr="00AF21CC">
        <w:rPr>
          <w:rFonts w:ascii="仿宋" w:eastAsia="仿宋" w:hAnsi="仿宋"/>
          <w:sz w:val="32"/>
          <w:szCs w:val="32"/>
        </w:rPr>
        <w:t>支撑</w:t>
      </w:r>
      <w:r w:rsidRPr="00AF21CC">
        <w:rPr>
          <w:rFonts w:ascii="仿宋" w:eastAsia="仿宋" w:hAnsi="仿宋" w:hint="eastAsia"/>
          <w:sz w:val="32"/>
          <w:szCs w:val="32"/>
        </w:rPr>
        <w:t>省厅</w:t>
      </w:r>
      <w:r w:rsidRPr="00AF21CC">
        <w:rPr>
          <w:rFonts w:ascii="仿宋" w:eastAsia="仿宋" w:hAnsi="仿宋"/>
          <w:sz w:val="32"/>
          <w:szCs w:val="32"/>
        </w:rPr>
        <w:t>各业务系统功能应用</w:t>
      </w:r>
      <w:r>
        <w:rPr>
          <w:rFonts w:ascii="仿宋" w:eastAsia="仿宋" w:hAnsi="仿宋" w:hint="eastAsia"/>
          <w:sz w:val="32"/>
          <w:szCs w:val="32"/>
        </w:rPr>
        <w:t>，</w:t>
      </w:r>
      <w:r w:rsidR="009D0135">
        <w:rPr>
          <w:rFonts w:ascii="仿宋" w:eastAsia="仿宋" w:hAnsi="仿宋" w:hint="eastAsia"/>
          <w:sz w:val="32"/>
          <w:szCs w:val="32"/>
        </w:rPr>
        <w:t>其中超限超载四级联网系统与普通公路和水路管理平台之间应能互通共享视频监控</w:t>
      </w:r>
      <w:r w:rsidR="000D42CE">
        <w:rPr>
          <w:rFonts w:ascii="仿宋" w:eastAsia="仿宋" w:hAnsi="仿宋" w:hint="eastAsia"/>
          <w:sz w:val="32"/>
          <w:szCs w:val="32"/>
        </w:rPr>
        <w:t>相关</w:t>
      </w:r>
      <w:r w:rsidR="009D0135">
        <w:rPr>
          <w:rFonts w:ascii="仿宋" w:eastAsia="仿宋" w:hAnsi="仿宋" w:hint="eastAsia"/>
          <w:sz w:val="32"/>
          <w:szCs w:val="32"/>
        </w:rPr>
        <w:t>信息，</w:t>
      </w:r>
      <w:r w:rsidRPr="00497B18">
        <w:rPr>
          <w:rFonts w:ascii="仿宋" w:eastAsia="仿宋" w:hAnsi="仿宋" w:hint="eastAsia"/>
          <w:sz w:val="32"/>
          <w:szCs w:val="32"/>
        </w:rPr>
        <w:t>总体架构如图2</w:t>
      </w:r>
      <w:r w:rsidRPr="00497B18">
        <w:rPr>
          <w:rFonts w:ascii="仿宋" w:eastAsia="仿宋" w:hAnsi="仿宋"/>
          <w:sz w:val="32"/>
          <w:szCs w:val="32"/>
        </w:rPr>
        <w:t>-1</w:t>
      </w:r>
      <w:r w:rsidRPr="00497B18">
        <w:rPr>
          <w:rFonts w:ascii="仿宋" w:eastAsia="仿宋" w:hAnsi="仿宋" w:hint="eastAsia"/>
          <w:sz w:val="32"/>
          <w:szCs w:val="32"/>
        </w:rPr>
        <w:t>所示</w:t>
      </w:r>
      <w:r>
        <w:rPr>
          <w:rFonts w:ascii="仿宋" w:eastAsia="仿宋" w:hAnsi="仿宋" w:hint="eastAsia"/>
          <w:sz w:val="32"/>
          <w:szCs w:val="32"/>
        </w:rPr>
        <w:t>。</w:t>
      </w:r>
    </w:p>
    <w:p w14:paraId="136BF26D" w14:textId="3FD558F9" w:rsidR="00636F41" w:rsidRDefault="00EB6B45" w:rsidP="00A36407">
      <w:pPr>
        <w:spacing w:before="120"/>
        <w:ind w:firstLineChars="0" w:firstLine="0"/>
        <w:jc w:val="center"/>
        <w:rPr>
          <w:rFonts w:ascii="仿宋" w:eastAsia="仿宋" w:hAnsi="仿宋"/>
          <w:sz w:val="32"/>
          <w:szCs w:val="32"/>
        </w:rPr>
      </w:pPr>
      <w:r>
        <w:rPr>
          <w:noProof/>
        </w:rPr>
        <w:drawing>
          <wp:inline distT="0" distB="0" distL="0" distR="0" wp14:anchorId="6D93EB1E" wp14:editId="06D0B975">
            <wp:extent cx="5274310" cy="390779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3907790"/>
                    </a:xfrm>
                    <a:prstGeom prst="rect">
                      <a:avLst/>
                    </a:prstGeom>
                    <a:noFill/>
                    <a:ln>
                      <a:noFill/>
                    </a:ln>
                  </pic:spPr>
                </pic:pic>
              </a:graphicData>
            </a:graphic>
          </wp:inline>
        </w:drawing>
      </w:r>
    </w:p>
    <w:p w14:paraId="6C99709C" w14:textId="3F95582B" w:rsidR="00636F41" w:rsidRPr="00636F41" w:rsidRDefault="00636F41" w:rsidP="00636F41">
      <w:pPr>
        <w:spacing w:before="120"/>
        <w:ind w:firstLineChars="0" w:firstLine="0"/>
        <w:jc w:val="center"/>
        <w:rPr>
          <w:rFonts w:ascii="仿宋" w:eastAsia="仿宋" w:hAnsi="仿宋"/>
        </w:rPr>
      </w:pPr>
      <w:r w:rsidRPr="00636F41">
        <w:rPr>
          <w:rFonts w:ascii="仿宋" w:eastAsia="仿宋" w:hAnsi="仿宋" w:hint="eastAsia"/>
        </w:rPr>
        <w:t>图2</w:t>
      </w:r>
      <w:r w:rsidRPr="00636F41">
        <w:rPr>
          <w:rFonts w:ascii="仿宋" w:eastAsia="仿宋" w:hAnsi="仿宋"/>
        </w:rPr>
        <w:t>-1</w:t>
      </w:r>
      <w:r w:rsidRPr="00636F41">
        <w:rPr>
          <w:rFonts w:ascii="仿宋" w:eastAsia="仿宋" w:hAnsi="仿宋" w:hint="eastAsia"/>
        </w:rPr>
        <w:t>河南省普通干线公路视频监控设施总体架构图</w:t>
      </w:r>
    </w:p>
    <w:p w14:paraId="71476200" w14:textId="1E3DC273" w:rsidR="00BA24BB" w:rsidRPr="00AF21CC" w:rsidRDefault="00AC0327"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12" w:name="_Toc63351746"/>
      <w:bookmarkStart w:id="13" w:name="_Toc63351621"/>
      <w:bookmarkStart w:id="14" w:name="_Toc69310479"/>
      <w:r>
        <w:rPr>
          <w:rFonts w:ascii="楷体" w:eastAsia="楷体" w:hAnsi="楷体"/>
          <w:b w:val="0"/>
          <w:sz w:val="32"/>
          <w:szCs w:val="32"/>
        </w:rPr>
        <w:t>2</w:t>
      </w:r>
      <w:r w:rsidR="00532A1B" w:rsidRPr="00AF21CC">
        <w:rPr>
          <w:rFonts w:ascii="楷体" w:eastAsia="楷体" w:hAnsi="楷体" w:hint="eastAsia"/>
          <w:b w:val="0"/>
          <w:sz w:val="32"/>
          <w:szCs w:val="32"/>
        </w:rPr>
        <w:t>.</w:t>
      </w:r>
      <w:r w:rsidR="00636F41">
        <w:rPr>
          <w:rFonts w:ascii="楷体" w:eastAsia="楷体" w:hAnsi="楷体"/>
          <w:b w:val="0"/>
          <w:sz w:val="32"/>
          <w:szCs w:val="32"/>
        </w:rPr>
        <w:t>3</w:t>
      </w:r>
      <w:r w:rsidR="00532A1B" w:rsidRPr="00AF21CC">
        <w:rPr>
          <w:rFonts w:ascii="楷体" w:eastAsia="楷体" w:hAnsi="楷体" w:hint="eastAsia"/>
          <w:b w:val="0"/>
          <w:sz w:val="32"/>
          <w:szCs w:val="32"/>
        </w:rPr>
        <w:t>系统组成</w:t>
      </w:r>
      <w:bookmarkEnd w:id="12"/>
      <w:bookmarkEnd w:id="13"/>
      <w:bookmarkEnd w:id="14"/>
    </w:p>
    <w:p w14:paraId="1B2BA888" w14:textId="2D0A554C" w:rsidR="00BA24BB" w:rsidRPr="00B9312D" w:rsidRDefault="00532A1B" w:rsidP="00AF21CC">
      <w:pPr>
        <w:spacing w:before="120"/>
        <w:ind w:firstLine="640"/>
        <w:rPr>
          <w:rFonts w:ascii="仿宋" w:eastAsia="仿宋" w:hAnsi="仿宋"/>
          <w:sz w:val="32"/>
          <w:szCs w:val="32"/>
        </w:rPr>
      </w:pPr>
      <w:r w:rsidRPr="00B9312D">
        <w:rPr>
          <w:rFonts w:ascii="仿宋" w:eastAsia="仿宋" w:hAnsi="仿宋" w:hint="eastAsia"/>
          <w:sz w:val="32"/>
          <w:szCs w:val="32"/>
        </w:rPr>
        <w:t>视频监控设施</w:t>
      </w:r>
      <w:r w:rsidRPr="00B9312D">
        <w:rPr>
          <w:rFonts w:ascii="仿宋" w:eastAsia="仿宋" w:hAnsi="仿宋"/>
          <w:sz w:val="32"/>
          <w:szCs w:val="32"/>
        </w:rPr>
        <w:t>主要包括</w:t>
      </w:r>
      <w:r w:rsidRPr="00B9312D">
        <w:rPr>
          <w:rFonts w:ascii="仿宋" w:eastAsia="仿宋" w:hAnsi="仿宋" w:hint="eastAsia"/>
          <w:sz w:val="32"/>
          <w:szCs w:val="32"/>
        </w:rPr>
        <w:t>高清车辆</w:t>
      </w:r>
      <w:r w:rsidRPr="00B9312D">
        <w:rPr>
          <w:rFonts w:ascii="仿宋" w:eastAsia="仿宋" w:hAnsi="仿宋"/>
          <w:sz w:val="32"/>
          <w:szCs w:val="32"/>
        </w:rPr>
        <w:t>抓拍单元</w:t>
      </w:r>
      <w:r w:rsidRPr="00B9312D">
        <w:rPr>
          <w:rFonts w:ascii="仿宋" w:eastAsia="仿宋" w:hAnsi="仿宋" w:hint="eastAsia"/>
          <w:sz w:val="32"/>
          <w:szCs w:val="32"/>
        </w:rPr>
        <w:t>、补光灯、</w:t>
      </w:r>
      <w:r w:rsidR="00450819" w:rsidRPr="00B9312D">
        <w:rPr>
          <w:rFonts w:ascii="仿宋" w:eastAsia="仿宋" w:hAnsi="仿宋" w:hint="eastAsia"/>
          <w:sz w:val="32"/>
          <w:szCs w:val="32"/>
        </w:rPr>
        <w:t>视</w:t>
      </w:r>
      <w:r w:rsidR="00450819" w:rsidRPr="00B9312D">
        <w:rPr>
          <w:rFonts w:ascii="仿宋" w:eastAsia="仿宋" w:hAnsi="仿宋" w:hint="eastAsia"/>
          <w:sz w:val="32"/>
          <w:szCs w:val="32"/>
        </w:rPr>
        <w:lastRenderedPageBreak/>
        <w:t>频</w:t>
      </w:r>
      <w:r w:rsidR="00450819" w:rsidRPr="00B9312D">
        <w:rPr>
          <w:rFonts w:ascii="仿宋" w:eastAsia="仿宋" w:hAnsi="仿宋"/>
          <w:sz w:val="32"/>
          <w:szCs w:val="32"/>
        </w:rPr>
        <w:t>分析摄像机、</w:t>
      </w:r>
      <w:r w:rsidRPr="00B9312D">
        <w:rPr>
          <w:rFonts w:ascii="仿宋" w:eastAsia="仿宋" w:hAnsi="仿宋"/>
          <w:sz w:val="32"/>
          <w:szCs w:val="32"/>
        </w:rPr>
        <w:t>终端服务器等</w:t>
      </w:r>
      <w:r w:rsidRPr="00B9312D">
        <w:rPr>
          <w:rFonts w:ascii="仿宋" w:eastAsia="仿宋" w:hAnsi="仿宋" w:hint="eastAsia"/>
          <w:sz w:val="32"/>
          <w:szCs w:val="32"/>
        </w:rPr>
        <w:t>。</w:t>
      </w:r>
    </w:p>
    <w:p w14:paraId="74ED3109" w14:textId="7A654F40" w:rsidR="00BA24BB" w:rsidRPr="00AF21CC" w:rsidRDefault="00532A1B" w:rsidP="00AF21CC">
      <w:pPr>
        <w:spacing w:before="120"/>
        <w:ind w:firstLine="640"/>
        <w:rPr>
          <w:rFonts w:ascii="仿宋" w:eastAsia="仿宋" w:hAnsi="仿宋"/>
          <w:sz w:val="32"/>
          <w:szCs w:val="32"/>
        </w:rPr>
      </w:pPr>
      <w:r w:rsidRPr="00B9312D">
        <w:rPr>
          <w:rFonts w:ascii="仿宋" w:eastAsia="仿宋" w:hAnsi="仿宋" w:hint="eastAsia"/>
          <w:sz w:val="32"/>
          <w:szCs w:val="32"/>
        </w:rPr>
        <w:t>高清车辆</w:t>
      </w:r>
      <w:r w:rsidRPr="00B9312D">
        <w:rPr>
          <w:rFonts w:ascii="仿宋" w:eastAsia="仿宋" w:hAnsi="仿宋"/>
          <w:sz w:val="32"/>
          <w:szCs w:val="32"/>
        </w:rPr>
        <w:t>抓拍单元</w:t>
      </w:r>
      <w:r w:rsidRPr="00B9312D">
        <w:rPr>
          <w:rFonts w:ascii="仿宋" w:eastAsia="仿宋" w:hAnsi="仿宋" w:hint="eastAsia"/>
          <w:sz w:val="32"/>
          <w:szCs w:val="32"/>
        </w:rPr>
        <w:t>用于捕获</w:t>
      </w:r>
      <w:r w:rsidRPr="00B9312D">
        <w:rPr>
          <w:rFonts w:ascii="仿宋" w:eastAsia="仿宋" w:hAnsi="仿宋"/>
          <w:sz w:val="32"/>
          <w:szCs w:val="32"/>
        </w:rPr>
        <w:t>并抓拍过往车辆的图片和视频，补光</w:t>
      </w:r>
      <w:proofErr w:type="gramStart"/>
      <w:r w:rsidRPr="00B9312D">
        <w:rPr>
          <w:rFonts w:ascii="仿宋" w:eastAsia="仿宋" w:hAnsi="仿宋"/>
          <w:sz w:val="32"/>
          <w:szCs w:val="32"/>
        </w:rPr>
        <w:t>灯用于</w:t>
      </w:r>
      <w:proofErr w:type="gramEnd"/>
      <w:r w:rsidRPr="00B9312D">
        <w:rPr>
          <w:rFonts w:ascii="仿宋" w:eastAsia="仿宋" w:hAnsi="仿宋"/>
          <w:sz w:val="32"/>
          <w:szCs w:val="32"/>
        </w:rPr>
        <w:t>提供环境补光，</w:t>
      </w:r>
      <w:r w:rsidRPr="00B9312D">
        <w:rPr>
          <w:rFonts w:ascii="仿宋" w:eastAsia="仿宋" w:hAnsi="仿宋" w:hint="eastAsia"/>
          <w:sz w:val="32"/>
          <w:szCs w:val="32"/>
        </w:rPr>
        <w:t>完成车辆智能检测、图片抓拍、车牌及车辆特征识别等功能。</w:t>
      </w:r>
      <w:r w:rsidR="0075640E" w:rsidRPr="00B10732">
        <w:rPr>
          <w:rFonts w:ascii="仿宋" w:eastAsia="仿宋" w:hAnsi="仿宋" w:hint="eastAsia"/>
          <w:sz w:val="32"/>
          <w:szCs w:val="32"/>
        </w:rPr>
        <w:t>其中，补光灯的选型应避免对驾驶员视觉产生刺激，</w:t>
      </w:r>
      <w:r w:rsidR="00B10732">
        <w:rPr>
          <w:rFonts w:ascii="仿宋" w:eastAsia="仿宋" w:hAnsi="仿宋" w:hint="eastAsia"/>
          <w:sz w:val="32"/>
          <w:szCs w:val="32"/>
        </w:rPr>
        <w:t>防止</w:t>
      </w:r>
      <w:r w:rsidR="0075640E" w:rsidRPr="00B10732">
        <w:rPr>
          <w:rFonts w:ascii="仿宋" w:eastAsia="仿宋" w:hAnsi="仿宋" w:hint="eastAsia"/>
          <w:sz w:val="32"/>
          <w:szCs w:val="32"/>
        </w:rPr>
        <w:t>安全事故</w:t>
      </w:r>
      <w:r w:rsidR="00B10732">
        <w:rPr>
          <w:rFonts w:ascii="仿宋" w:eastAsia="仿宋" w:hAnsi="仿宋" w:hint="eastAsia"/>
          <w:sz w:val="32"/>
          <w:szCs w:val="32"/>
        </w:rPr>
        <w:t>发生</w:t>
      </w:r>
      <w:r w:rsidR="0075640E" w:rsidRPr="00B10732">
        <w:rPr>
          <w:rFonts w:ascii="仿宋" w:eastAsia="仿宋" w:hAnsi="仿宋" w:hint="eastAsia"/>
          <w:sz w:val="32"/>
          <w:szCs w:val="32"/>
        </w:rPr>
        <w:t>。</w:t>
      </w:r>
    </w:p>
    <w:p w14:paraId="67CFB9CE" w14:textId="24BA14DC" w:rsidR="00450819" w:rsidRPr="00B9312D" w:rsidRDefault="00FB4A8F" w:rsidP="00450819">
      <w:pPr>
        <w:spacing w:before="120"/>
        <w:ind w:firstLine="640"/>
        <w:rPr>
          <w:rFonts w:ascii="仿宋" w:eastAsia="仿宋" w:hAnsi="仿宋"/>
          <w:sz w:val="32"/>
          <w:szCs w:val="32"/>
        </w:rPr>
      </w:pPr>
      <w:r w:rsidRPr="00B9312D">
        <w:rPr>
          <w:rFonts w:ascii="仿宋" w:eastAsia="仿宋" w:hAnsi="仿宋"/>
          <w:sz w:val="32"/>
          <w:szCs w:val="32"/>
        </w:rPr>
        <w:t>视频分析摄像机</w:t>
      </w:r>
      <w:r w:rsidR="00B9312D" w:rsidRPr="00B9312D">
        <w:rPr>
          <w:rFonts w:ascii="仿宋" w:eastAsia="仿宋" w:hAnsi="仿宋" w:hint="eastAsia"/>
          <w:sz w:val="32"/>
          <w:szCs w:val="32"/>
        </w:rPr>
        <w:t>能够对站点</w:t>
      </w:r>
      <w:r w:rsidR="00B9312D" w:rsidRPr="00B9312D">
        <w:rPr>
          <w:rFonts w:ascii="仿宋" w:eastAsia="仿宋" w:hAnsi="仿宋"/>
          <w:sz w:val="32"/>
          <w:szCs w:val="32"/>
        </w:rPr>
        <w:t>的视频</w:t>
      </w:r>
      <w:r w:rsidR="00B9312D" w:rsidRPr="00B9312D">
        <w:rPr>
          <w:rFonts w:ascii="仿宋" w:eastAsia="仿宋" w:hAnsi="仿宋" w:hint="eastAsia"/>
          <w:sz w:val="32"/>
          <w:szCs w:val="32"/>
        </w:rPr>
        <w:t>进行</w:t>
      </w:r>
      <w:r w:rsidR="00B9312D" w:rsidRPr="00B9312D">
        <w:rPr>
          <w:rFonts w:ascii="仿宋" w:eastAsia="仿宋" w:hAnsi="仿宋"/>
          <w:sz w:val="32"/>
          <w:szCs w:val="32"/>
        </w:rPr>
        <w:t>智能分析</w:t>
      </w:r>
      <w:r w:rsidR="00B9312D" w:rsidRPr="00B9312D">
        <w:rPr>
          <w:rFonts w:ascii="仿宋" w:eastAsia="仿宋" w:hAnsi="仿宋" w:hint="eastAsia"/>
          <w:sz w:val="32"/>
          <w:szCs w:val="32"/>
        </w:rPr>
        <w:t>，</w:t>
      </w:r>
      <w:r w:rsidR="00B9312D" w:rsidRPr="00B9312D">
        <w:rPr>
          <w:rFonts w:ascii="仿宋" w:eastAsia="仿宋" w:hAnsi="仿宋"/>
          <w:sz w:val="32"/>
          <w:szCs w:val="32"/>
        </w:rPr>
        <w:t>兼顾</w:t>
      </w:r>
      <w:r w:rsidR="00B9312D" w:rsidRPr="00B9312D">
        <w:rPr>
          <w:rFonts w:ascii="仿宋" w:eastAsia="仿宋" w:hAnsi="仿宋" w:hint="eastAsia"/>
          <w:sz w:val="32"/>
          <w:szCs w:val="32"/>
        </w:rPr>
        <w:t>站点</w:t>
      </w:r>
      <w:r w:rsidR="00B9312D" w:rsidRPr="00B9312D">
        <w:rPr>
          <w:rFonts w:ascii="仿宋" w:eastAsia="仿宋" w:hAnsi="仿宋"/>
          <w:sz w:val="32"/>
          <w:szCs w:val="32"/>
        </w:rPr>
        <w:t>路段</w:t>
      </w:r>
      <w:r w:rsidR="00B9312D" w:rsidRPr="00B9312D">
        <w:rPr>
          <w:rFonts w:ascii="仿宋" w:eastAsia="仿宋" w:hAnsi="仿宋" w:hint="eastAsia"/>
          <w:sz w:val="32"/>
          <w:szCs w:val="32"/>
        </w:rPr>
        <w:t>整体</w:t>
      </w:r>
      <w:r w:rsidR="00B9312D" w:rsidRPr="00B9312D">
        <w:rPr>
          <w:rFonts w:ascii="仿宋" w:eastAsia="仿宋" w:hAnsi="仿宋"/>
          <w:sz w:val="32"/>
          <w:szCs w:val="32"/>
        </w:rPr>
        <w:t>监控需求</w:t>
      </w:r>
      <w:r w:rsidR="00B9312D" w:rsidRPr="00B9312D">
        <w:rPr>
          <w:rFonts w:ascii="仿宋" w:eastAsia="仿宋" w:hAnsi="仿宋" w:hint="eastAsia"/>
          <w:sz w:val="32"/>
          <w:szCs w:val="32"/>
        </w:rPr>
        <w:t>，可识别</w:t>
      </w:r>
      <w:r w:rsidR="00B9312D" w:rsidRPr="00B9312D">
        <w:rPr>
          <w:rFonts w:ascii="仿宋" w:eastAsia="仿宋" w:hAnsi="仿宋"/>
          <w:sz w:val="32"/>
          <w:szCs w:val="32"/>
        </w:rPr>
        <w:t>交通异常事件、统计交通参数、</w:t>
      </w:r>
      <w:r w:rsidR="00B9312D" w:rsidRPr="00B9312D">
        <w:rPr>
          <w:rFonts w:ascii="仿宋" w:eastAsia="仿宋" w:hAnsi="仿宋" w:hint="eastAsia"/>
          <w:sz w:val="32"/>
          <w:szCs w:val="32"/>
        </w:rPr>
        <w:t>检测道路</w:t>
      </w:r>
      <w:r w:rsidR="00B9312D" w:rsidRPr="00B9312D">
        <w:rPr>
          <w:rFonts w:ascii="仿宋" w:eastAsia="仿宋" w:hAnsi="仿宋"/>
          <w:sz w:val="32"/>
          <w:szCs w:val="32"/>
        </w:rPr>
        <w:t>资产信息。</w:t>
      </w:r>
    </w:p>
    <w:p w14:paraId="4A7F18FC" w14:textId="0DFFDBFA" w:rsidR="00BA24BB" w:rsidRPr="00AF21CC" w:rsidRDefault="00532A1B" w:rsidP="00AF21CC">
      <w:pPr>
        <w:spacing w:before="120"/>
        <w:ind w:firstLine="640"/>
        <w:rPr>
          <w:rFonts w:ascii="仿宋" w:eastAsia="仿宋" w:hAnsi="仿宋"/>
          <w:sz w:val="32"/>
          <w:szCs w:val="32"/>
        </w:rPr>
      </w:pPr>
      <w:r w:rsidRPr="00AF21CC">
        <w:rPr>
          <w:rFonts w:ascii="仿宋" w:eastAsia="仿宋" w:hAnsi="仿宋"/>
          <w:sz w:val="32"/>
          <w:szCs w:val="32"/>
        </w:rPr>
        <w:t>终端服务器用于</w:t>
      </w:r>
      <w:r w:rsidR="00450819">
        <w:rPr>
          <w:rFonts w:ascii="仿宋" w:eastAsia="仿宋" w:hAnsi="仿宋" w:hint="eastAsia"/>
          <w:sz w:val="32"/>
          <w:szCs w:val="32"/>
        </w:rPr>
        <w:t>存储</w:t>
      </w:r>
      <w:r w:rsidR="00450819">
        <w:rPr>
          <w:rFonts w:ascii="仿宋" w:eastAsia="仿宋" w:hAnsi="仿宋"/>
          <w:sz w:val="32"/>
          <w:szCs w:val="32"/>
        </w:rPr>
        <w:t>前端</w:t>
      </w:r>
      <w:r w:rsidR="00450819">
        <w:rPr>
          <w:rFonts w:ascii="仿宋" w:eastAsia="仿宋" w:hAnsi="仿宋" w:hint="eastAsia"/>
          <w:sz w:val="32"/>
          <w:szCs w:val="32"/>
        </w:rPr>
        <w:t>设备</w:t>
      </w:r>
      <w:r w:rsidR="00450819">
        <w:rPr>
          <w:rFonts w:ascii="仿宋" w:eastAsia="仿宋" w:hAnsi="仿宋"/>
          <w:sz w:val="32"/>
          <w:szCs w:val="32"/>
        </w:rPr>
        <w:t>采集的</w:t>
      </w:r>
      <w:r w:rsidRPr="00AF21CC">
        <w:rPr>
          <w:rFonts w:ascii="仿宋" w:eastAsia="仿宋" w:hAnsi="仿宋"/>
          <w:sz w:val="32"/>
          <w:szCs w:val="32"/>
        </w:rPr>
        <w:t>车辆图片</w:t>
      </w:r>
      <w:r w:rsidRPr="00AF21CC">
        <w:rPr>
          <w:rFonts w:ascii="仿宋" w:eastAsia="仿宋" w:hAnsi="仿宋" w:hint="eastAsia"/>
          <w:sz w:val="32"/>
          <w:szCs w:val="32"/>
        </w:rPr>
        <w:t>、</w:t>
      </w:r>
      <w:r w:rsidRPr="00AF21CC">
        <w:rPr>
          <w:rFonts w:ascii="仿宋" w:eastAsia="仿宋" w:hAnsi="仿宋"/>
          <w:sz w:val="32"/>
          <w:szCs w:val="32"/>
        </w:rPr>
        <w:t>视频</w:t>
      </w:r>
      <w:r w:rsidRPr="00AF21CC">
        <w:rPr>
          <w:rFonts w:ascii="仿宋" w:eastAsia="仿宋" w:hAnsi="仿宋" w:hint="eastAsia"/>
          <w:sz w:val="32"/>
          <w:szCs w:val="32"/>
        </w:rPr>
        <w:t>和</w:t>
      </w:r>
      <w:r w:rsidRPr="00AF21CC">
        <w:rPr>
          <w:rFonts w:ascii="仿宋" w:eastAsia="仿宋" w:hAnsi="仿宋"/>
          <w:sz w:val="32"/>
          <w:szCs w:val="32"/>
        </w:rPr>
        <w:t>结构化数据</w:t>
      </w:r>
      <w:r w:rsidRPr="00AF21CC">
        <w:rPr>
          <w:rFonts w:ascii="仿宋" w:eastAsia="仿宋" w:hAnsi="仿宋" w:hint="eastAsia"/>
          <w:sz w:val="32"/>
          <w:szCs w:val="32"/>
        </w:rPr>
        <w:t>。</w:t>
      </w:r>
    </w:p>
    <w:p w14:paraId="1F10895C" w14:textId="51C5D551" w:rsidR="00BA24BB" w:rsidRPr="00AF21CC" w:rsidRDefault="00D05D79" w:rsidP="00744335">
      <w:pPr>
        <w:pStyle w:val="1"/>
        <w:keepNext/>
        <w:keepLines/>
        <w:adjustRightInd w:val="0"/>
        <w:snapToGrid w:val="0"/>
        <w:spacing w:beforeLines="50" w:before="156" w:beforeAutospacing="1" w:after="100" w:afterAutospacing="1"/>
        <w:jc w:val="both"/>
        <w:rPr>
          <w:rFonts w:ascii="黑体" w:eastAsia="黑体" w:hAnsi="黑体"/>
          <w:b w:val="0"/>
          <w:sz w:val="32"/>
          <w:szCs w:val="32"/>
        </w:rPr>
      </w:pPr>
      <w:bookmarkStart w:id="15" w:name="_Toc63351623"/>
      <w:bookmarkStart w:id="16" w:name="_Toc63351748"/>
      <w:bookmarkStart w:id="17" w:name="_Toc69310480"/>
      <w:r>
        <w:rPr>
          <w:rFonts w:ascii="黑体" w:eastAsia="黑体" w:hAnsi="黑体"/>
          <w:b w:val="0"/>
          <w:sz w:val="32"/>
          <w:szCs w:val="32"/>
        </w:rPr>
        <w:t>3</w:t>
      </w:r>
      <w:r w:rsidR="00532A1B" w:rsidRPr="00AF21CC">
        <w:rPr>
          <w:rFonts w:ascii="黑体" w:eastAsia="黑体" w:hAnsi="黑体"/>
          <w:b w:val="0"/>
          <w:sz w:val="32"/>
          <w:szCs w:val="32"/>
        </w:rPr>
        <w:t>监测内容与功能要求</w:t>
      </w:r>
      <w:bookmarkEnd w:id="15"/>
      <w:bookmarkEnd w:id="16"/>
      <w:bookmarkEnd w:id="17"/>
    </w:p>
    <w:p w14:paraId="58724844" w14:textId="34E73675" w:rsidR="00BA24BB" w:rsidRPr="00AF21CC" w:rsidRDefault="00D05D79"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18" w:name="_Toc63351749"/>
      <w:bookmarkStart w:id="19" w:name="_Toc63351624"/>
      <w:bookmarkStart w:id="20" w:name="_Toc69310481"/>
      <w:r>
        <w:rPr>
          <w:rFonts w:ascii="楷体" w:eastAsia="楷体" w:hAnsi="楷体"/>
          <w:b w:val="0"/>
          <w:sz w:val="32"/>
          <w:szCs w:val="32"/>
        </w:rPr>
        <w:t>3</w:t>
      </w:r>
      <w:r w:rsidR="00532A1B" w:rsidRPr="00AF21CC">
        <w:rPr>
          <w:rFonts w:ascii="楷体" w:eastAsia="楷体" w:hAnsi="楷体" w:hint="eastAsia"/>
          <w:b w:val="0"/>
          <w:sz w:val="32"/>
          <w:szCs w:val="32"/>
        </w:rPr>
        <w:t>.1监测内容</w:t>
      </w:r>
      <w:bookmarkEnd w:id="18"/>
      <w:bookmarkEnd w:id="19"/>
      <w:bookmarkEnd w:id="20"/>
    </w:p>
    <w:p w14:paraId="334B3B3C" w14:textId="77777777" w:rsidR="00D26E54" w:rsidRPr="00AF21CC" w:rsidRDefault="00D26E54" w:rsidP="00AF21CC">
      <w:pPr>
        <w:spacing w:before="120"/>
        <w:ind w:firstLine="643"/>
        <w:rPr>
          <w:rFonts w:ascii="仿宋" w:eastAsia="仿宋" w:hAnsi="仿宋"/>
          <w:b/>
          <w:sz w:val="32"/>
          <w:szCs w:val="32"/>
        </w:rPr>
      </w:pPr>
      <w:r w:rsidRPr="00AF21CC">
        <w:rPr>
          <w:rFonts w:ascii="仿宋" w:eastAsia="仿宋" w:hAnsi="仿宋"/>
          <w:b/>
          <w:sz w:val="32"/>
          <w:szCs w:val="32"/>
        </w:rPr>
        <w:t>1）车辆信息</w:t>
      </w:r>
    </w:p>
    <w:p w14:paraId="682C412A" w14:textId="77777777" w:rsidR="00D26E54" w:rsidRPr="00AF21CC" w:rsidRDefault="00D26E54" w:rsidP="00AF21CC">
      <w:pPr>
        <w:spacing w:before="120"/>
        <w:ind w:firstLine="640"/>
        <w:rPr>
          <w:rFonts w:ascii="仿宋" w:eastAsia="仿宋" w:hAnsi="仿宋"/>
          <w:sz w:val="32"/>
          <w:szCs w:val="32"/>
        </w:rPr>
      </w:pPr>
      <w:r w:rsidRPr="00AF21CC">
        <w:rPr>
          <w:rFonts w:ascii="仿宋" w:eastAsia="仿宋" w:hAnsi="仿宋" w:hint="eastAsia"/>
          <w:sz w:val="32"/>
          <w:szCs w:val="32"/>
        </w:rPr>
        <w:t>前端抓拍单元可抓拍过往车辆的车头正面图像，识别车辆的车牌</w:t>
      </w:r>
      <w:r w:rsidRPr="00AF21CC">
        <w:rPr>
          <w:rFonts w:ascii="仿宋" w:eastAsia="仿宋" w:hAnsi="仿宋"/>
          <w:sz w:val="32"/>
          <w:szCs w:val="32"/>
        </w:rPr>
        <w:t>、行车方向、车身颜色、车辆分型等信息。</w:t>
      </w:r>
    </w:p>
    <w:p w14:paraId="04CCD655" w14:textId="77777777" w:rsidR="00D26E54" w:rsidRPr="00AF21CC" w:rsidRDefault="00D26E54" w:rsidP="00AF21CC">
      <w:pPr>
        <w:spacing w:before="120"/>
        <w:ind w:firstLine="643"/>
        <w:rPr>
          <w:rFonts w:ascii="仿宋" w:eastAsia="仿宋" w:hAnsi="仿宋"/>
          <w:b/>
          <w:sz w:val="32"/>
          <w:szCs w:val="32"/>
        </w:rPr>
      </w:pPr>
      <w:r w:rsidRPr="00AF21CC">
        <w:rPr>
          <w:rFonts w:ascii="仿宋" w:eastAsia="仿宋" w:hAnsi="仿宋"/>
          <w:b/>
          <w:sz w:val="32"/>
          <w:szCs w:val="32"/>
        </w:rPr>
        <w:t>2）视频图像</w:t>
      </w:r>
    </w:p>
    <w:p w14:paraId="414727D6" w14:textId="77777777" w:rsidR="00D26E54" w:rsidRPr="00AF21CC" w:rsidRDefault="00D26E54" w:rsidP="00AF21CC">
      <w:pPr>
        <w:spacing w:before="120"/>
        <w:ind w:firstLine="640"/>
        <w:rPr>
          <w:rFonts w:ascii="仿宋" w:eastAsia="仿宋" w:hAnsi="仿宋"/>
          <w:sz w:val="32"/>
          <w:szCs w:val="32"/>
        </w:rPr>
      </w:pPr>
      <w:r w:rsidRPr="00AF21CC">
        <w:rPr>
          <w:rFonts w:ascii="仿宋" w:eastAsia="仿宋" w:hAnsi="仿宋" w:hint="eastAsia"/>
          <w:sz w:val="32"/>
          <w:szCs w:val="32"/>
        </w:rPr>
        <w:t>前端抓拍单元同步采集视频图像，并实时上传。</w:t>
      </w:r>
    </w:p>
    <w:p w14:paraId="61D015FB" w14:textId="77777777" w:rsidR="00D26E54" w:rsidRPr="00AF21CC" w:rsidRDefault="00D26E54" w:rsidP="00AF21CC">
      <w:pPr>
        <w:spacing w:before="120"/>
        <w:ind w:firstLine="643"/>
        <w:rPr>
          <w:rFonts w:ascii="仿宋" w:eastAsia="仿宋" w:hAnsi="仿宋"/>
          <w:b/>
          <w:sz w:val="32"/>
          <w:szCs w:val="32"/>
        </w:rPr>
      </w:pPr>
      <w:r w:rsidRPr="00AF21CC">
        <w:rPr>
          <w:rFonts w:ascii="仿宋" w:eastAsia="仿宋" w:hAnsi="仿宋"/>
          <w:b/>
          <w:sz w:val="32"/>
          <w:szCs w:val="32"/>
        </w:rPr>
        <w:t>3）交通信息</w:t>
      </w:r>
    </w:p>
    <w:p w14:paraId="06E824D7" w14:textId="77777777" w:rsidR="00D26E54" w:rsidRPr="00AF21CC" w:rsidRDefault="00D26E54" w:rsidP="00AF21CC">
      <w:pPr>
        <w:spacing w:before="120"/>
        <w:ind w:firstLine="640"/>
        <w:rPr>
          <w:rFonts w:ascii="仿宋" w:eastAsia="仿宋" w:hAnsi="仿宋"/>
          <w:sz w:val="32"/>
          <w:szCs w:val="32"/>
        </w:rPr>
      </w:pPr>
      <w:r w:rsidRPr="00AF21CC">
        <w:rPr>
          <w:rFonts w:ascii="仿宋" w:eastAsia="仿宋" w:hAnsi="仿宋" w:hint="eastAsia"/>
          <w:sz w:val="32"/>
          <w:szCs w:val="32"/>
        </w:rPr>
        <w:t>前端设备可智能分析统计交通流量，获取抓拍区域内车</w:t>
      </w:r>
      <w:r w:rsidRPr="00AF21CC">
        <w:rPr>
          <w:rFonts w:ascii="仿宋" w:eastAsia="仿宋" w:hAnsi="仿宋" w:hint="eastAsia"/>
          <w:sz w:val="32"/>
          <w:szCs w:val="32"/>
        </w:rPr>
        <w:lastRenderedPageBreak/>
        <w:t>辆的行驶速度，分析计算车辆密度、平均车速、车头时距、道路占用率等交通流参数，分析路段通行态势。</w:t>
      </w:r>
    </w:p>
    <w:p w14:paraId="12D9F9BD" w14:textId="54CC1DBF" w:rsidR="00D26E54" w:rsidRPr="00AF21CC" w:rsidRDefault="00D26E54" w:rsidP="00AF21CC">
      <w:pPr>
        <w:spacing w:before="120"/>
        <w:ind w:firstLine="643"/>
        <w:rPr>
          <w:rFonts w:ascii="仿宋" w:eastAsia="仿宋" w:hAnsi="仿宋"/>
          <w:b/>
          <w:sz w:val="32"/>
          <w:szCs w:val="32"/>
        </w:rPr>
      </w:pPr>
      <w:r w:rsidRPr="00AF21CC">
        <w:rPr>
          <w:rFonts w:ascii="仿宋" w:eastAsia="仿宋" w:hAnsi="仿宋"/>
          <w:b/>
          <w:sz w:val="32"/>
          <w:szCs w:val="32"/>
        </w:rPr>
        <w:t>4）</w:t>
      </w:r>
      <w:r w:rsidR="00043EFF">
        <w:rPr>
          <w:rFonts w:ascii="仿宋" w:eastAsia="仿宋" w:hAnsi="仿宋" w:hint="eastAsia"/>
          <w:b/>
          <w:sz w:val="32"/>
          <w:szCs w:val="32"/>
        </w:rPr>
        <w:t>资产</w:t>
      </w:r>
      <w:r w:rsidRPr="00AF21CC">
        <w:rPr>
          <w:rFonts w:ascii="仿宋" w:eastAsia="仿宋" w:hAnsi="仿宋"/>
          <w:b/>
          <w:sz w:val="32"/>
          <w:szCs w:val="32"/>
        </w:rPr>
        <w:t>信息</w:t>
      </w:r>
    </w:p>
    <w:p w14:paraId="4F4E92E3" w14:textId="1FD6A124" w:rsidR="00D26E54" w:rsidRPr="00AF21CC" w:rsidRDefault="00D26E54" w:rsidP="00AF21CC">
      <w:pPr>
        <w:spacing w:before="120"/>
        <w:ind w:firstLine="640"/>
        <w:rPr>
          <w:rFonts w:ascii="仿宋" w:eastAsia="仿宋" w:hAnsi="仿宋"/>
          <w:sz w:val="32"/>
          <w:szCs w:val="32"/>
        </w:rPr>
      </w:pPr>
      <w:r w:rsidRPr="00AF21CC">
        <w:rPr>
          <w:rFonts w:ascii="仿宋" w:eastAsia="仿宋" w:hAnsi="仿宋" w:hint="eastAsia"/>
          <w:sz w:val="32"/>
          <w:szCs w:val="32"/>
        </w:rPr>
        <w:t>前端设备可智能分析目标区域内</w:t>
      </w:r>
      <w:r w:rsidR="000D5281">
        <w:rPr>
          <w:rFonts w:ascii="仿宋" w:eastAsia="仿宋" w:hAnsi="仿宋" w:hint="eastAsia"/>
          <w:sz w:val="32"/>
          <w:szCs w:val="32"/>
        </w:rPr>
        <w:t>道路资产设施，具备</w:t>
      </w:r>
      <w:r w:rsidRPr="00AF21CC">
        <w:rPr>
          <w:rFonts w:ascii="仿宋" w:eastAsia="仿宋" w:hAnsi="仿宋" w:hint="eastAsia"/>
          <w:sz w:val="32"/>
          <w:szCs w:val="32"/>
        </w:rPr>
        <w:t>资产变化</w:t>
      </w:r>
      <w:r w:rsidR="000D5281">
        <w:rPr>
          <w:rFonts w:ascii="仿宋" w:eastAsia="仿宋" w:hAnsi="仿宋" w:hint="eastAsia"/>
          <w:sz w:val="32"/>
          <w:szCs w:val="32"/>
        </w:rPr>
        <w:t>监测功能</w:t>
      </w:r>
      <w:r w:rsidRPr="00AF21CC">
        <w:rPr>
          <w:rFonts w:ascii="仿宋" w:eastAsia="仿宋" w:hAnsi="仿宋" w:hint="eastAsia"/>
          <w:sz w:val="32"/>
          <w:szCs w:val="32"/>
        </w:rPr>
        <w:t>，指导养护决策。</w:t>
      </w:r>
    </w:p>
    <w:p w14:paraId="1465F665" w14:textId="77777777" w:rsidR="00D26E54" w:rsidRPr="00AF21CC" w:rsidRDefault="00D26E54" w:rsidP="00AF21CC">
      <w:pPr>
        <w:spacing w:before="120"/>
        <w:ind w:firstLine="643"/>
        <w:rPr>
          <w:rFonts w:ascii="仿宋" w:eastAsia="仿宋" w:hAnsi="仿宋"/>
          <w:b/>
          <w:sz w:val="32"/>
          <w:szCs w:val="32"/>
        </w:rPr>
      </w:pPr>
      <w:r w:rsidRPr="00AF21CC">
        <w:rPr>
          <w:rFonts w:ascii="仿宋" w:eastAsia="仿宋" w:hAnsi="仿宋"/>
          <w:b/>
          <w:sz w:val="32"/>
          <w:szCs w:val="32"/>
        </w:rPr>
        <w:t>5）异常事件</w:t>
      </w:r>
    </w:p>
    <w:p w14:paraId="26AA31B2" w14:textId="58F06718" w:rsidR="001013BB" w:rsidRPr="00AF21CC" w:rsidRDefault="00D26E54" w:rsidP="00AF21CC">
      <w:pPr>
        <w:spacing w:before="120"/>
        <w:ind w:firstLine="640"/>
        <w:rPr>
          <w:rFonts w:ascii="仿宋" w:eastAsia="仿宋" w:hAnsi="仿宋"/>
          <w:sz w:val="32"/>
          <w:szCs w:val="32"/>
        </w:rPr>
      </w:pPr>
      <w:r w:rsidRPr="00AF21CC">
        <w:rPr>
          <w:rFonts w:ascii="仿宋" w:eastAsia="仿宋" w:hAnsi="仿宋" w:hint="eastAsia"/>
          <w:sz w:val="32"/>
          <w:szCs w:val="32"/>
        </w:rPr>
        <w:t>具备视频事件检测功能，包括：车辆驶出道路、停车、车辆超速、车</w:t>
      </w:r>
      <w:r w:rsidR="00C82B3E">
        <w:rPr>
          <w:rFonts w:ascii="仿宋" w:eastAsia="仿宋" w:hAnsi="仿宋" w:hint="eastAsia"/>
          <w:sz w:val="32"/>
          <w:szCs w:val="32"/>
        </w:rPr>
        <w:t>头时距过小、车辆异常慢行、车辆逆行、交通拥堵、交通事故、</w:t>
      </w:r>
      <w:proofErr w:type="gramStart"/>
      <w:r w:rsidR="00C82B3E">
        <w:rPr>
          <w:rFonts w:ascii="仿宋" w:eastAsia="仿宋" w:hAnsi="仿宋" w:hint="eastAsia"/>
          <w:sz w:val="32"/>
          <w:szCs w:val="32"/>
        </w:rPr>
        <w:t>抛撒物</w:t>
      </w:r>
      <w:proofErr w:type="gramEnd"/>
      <w:r w:rsidRPr="00AF21CC">
        <w:rPr>
          <w:rFonts w:ascii="仿宋" w:eastAsia="仿宋" w:hAnsi="仿宋" w:hint="eastAsia"/>
          <w:sz w:val="32"/>
          <w:szCs w:val="32"/>
        </w:rPr>
        <w:t>等异常事件信息。</w:t>
      </w:r>
    </w:p>
    <w:p w14:paraId="6A414B8F" w14:textId="56F2ACC4" w:rsidR="00BA24BB" w:rsidRPr="00AF21CC" w:rsidRDefault="00D05D79"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21" w:name="_Toc63351750"/>
      <w:bookmarkStart w:id="22" w:name="_Toc63351625"/>
      <w:bookmarkStart w:id="23" w:name="_Toc69310482"/>
      <w:r>
        <w:rPr>
          <w:rFonts w:ascii="楷体" w:eastAsia="楷体" w:hAnsi="楷体"/>
          <w:b w:val="0"/>
          <w:sz w:val="32"/>
          <w:szCs w:val="32"/>
        </w:rPr>
        <w:t>3</w:t>
      </w:r>
      <w:r w:rsidR="00532A1B" w:rsidRPr="00AF21CC">
        <w:rPr>
          <w:rFonts w:ascii="楷体" w:eastAsia="楷体" w:hAnsi="楷体" w:hint="eastAsia"/>
          <w:b w:val="0"/>
          <w:sz w:val="32"/>
          <w:szCs w:val="32"/>
        </w:rPr>
        <w:t>.2功能与质量要求</w:t>
      </w:r>
      <w:bookmarkEnd w:id="21"/>
      <w:bookmarkEnd w:id="22"/>
      <w:bookmarkEnd w:id="23"/>
    </w:p>
    <w:p w14:paraId="65FC9B3E" w14:textId="77777777" w:rsidR="00BA24BB" w:rsidRPr="00AF21CC" w:rsidRDefault="00532A1B" w:rsidP="00AF21CC">
      <w:pPr>
        <w:spacing w:before="120"/>
        <w:ind w:firstLine="643"/>
        <w:rPr>
          <w:rFonts w:ascii="仿宋" w:eastAsia="仿宋" w:hAnsi="仿宋"/>
          <w:b/>
          <w:sz w:val="32"/>
          <w:szCs w:val="32"/>
        </w:rPr>
      </w:pPr>
      <w:r w:rsidRPr="00AF21CC">
        <w:rPr>
          <w:rFonts w:ascii="仿宋" w:eastAsia="仿宋" w:hAnsi="仿宋" w:hint="eastAsia"/>
          <w:b/>
          <w:sz w:val="32"/>
          <w:szCs w:val="32"/>
        </w:rPr>
        <w:t>1）车辆捕获功能</w:t>
      </w:r>
    </w:p>
    <w:p w14:paraId="5B075EFC" w14:textId="425CCAB5" w:rsidR="009F47BA" w:rsidRPr="00AF21CC" w:rsidRDefault="00532A1B" w:rsidP="00AF21CC">
      <w:pPr>
        <w:spacing w:before="120"/>
        <w:ind w:firstLine="640"/>
        <w:rPr>
          <w:rFonts w:ascii="仿宋" w:eastAsia="仿宋" w:hAnsi="仿宋"/>
          <w:sz w:val="32"/>
          <w:szCs w:val="32"/>
        </w:rPr>
      </w:pPr>
      <w:r w:rsidRPr="00AF21CC">
        <w:rPr>
          <w:rFonts w:ascii="仿宋" w:eastAsia="仿宋" w:hAnsi="仿宋" w:hint="eastAsia"/>
          <w:sz w:val="32"/>
          <w:szCs w:val="32"/>
        </w:rPr>
        <w:t>系统能全天候对</w:t>
      </w:r>
      <w:r w:rsidR="00195A55" w:rsidRPr="00AF21CC">
        <w:rPr>
          <w:rFonts w:ascii="仿宋" w:eastAsia="仿宋" w:hAnsi="仿宋" w:hint="eastAsia"/>
          <w:sz w:val="32"/>
          <w:szCs w:val="32"/>
        </w:rPr>
        <w:t>监</w:t>
      </w:r>
      <w:r w:rsidR="00D462E1">
        <w:rPr>
          <w:rFonts w:ascii="仿宋" w:eastAsia="仿宋" w:hAnsi="仿宋" w:hint="eastAsia"/>
          <w:sz w:val="32"/>
          <w:szCs w:val="32"/>
        </w:rPr>
        <w:t>控</w:t>
      </w:r>
      <w:r w:rsidR="00195A55" w:rsidRPr="00AF21CC">
        <w:rPr>
          <w:rFonts w:ascii="仿宋" w:eastAsia="仿宋" w:hAnsi="仿宋" w:hint="eastAsia"/>
          <w:sz w:val="32"/>
          <w:szCs w:val="32"/>
        </w:rPr>
        <w:t>点位双向</w:t>
      </w:r>
      <w:r w:rsidRPr="00AF21CC">
        <w:rPr>
          <w:rFonts w:ascii="仿宋" w:eastAsia="仿宋" w:hAnsi="仿宋" w:hint="eastAsia"/>
          <w:sz w:val="32"/>
          <w:szCs w:val="32"/>
        </w:rPr>
        <w:t>所有经过</w:t>
      </w:r>
      <w:r w:rsidR="009D70A7" w:rsidRPr="00AF21CC">
        <w:rPr>
          <w:rFonts w:ascii="仿宋" w:eastAsia="仿宋" w:hAnsi="仿宋" w:hint="eastAsia"/>
          <w:sz w:val="32"/>
          <w:szCs w:val="32"/>
        </w:rPr>
        <w:t>的</w:t>
      </w:r>
      <w:r w:rsidRPr="00AF21CC">
        <w:rPr>
          <w:rFonts w:ascii="仿宋" w:eastAsia="仿宋" w:hAnsi="仿宋" w:hint="eastAsia"/>
          <w:sz w:val="32"/>
          <w:szCs w:val="32"/>
        </w:rPr>
        <w:t>车辆进行捕获，触发高清抓拍功能，拍摄包含车辆正面全貌、车牌的照片，并在照片上叠加</w:t>
      </w:r>
      <w:r w:rsidR="00313A94">
        <w:rPr>
          <w:rFonts w:ascii="仿宋" w:eastAsia="仿宋" w:hAnsi="仿宋" w:hint="eastAsia"/>
          <w:sz w:val="32"/>
          <w:szCs w:val="32"/>
        </w:rPr>
        <w:t>字符、标签</w:t>
      </w:r>
      <w:r w:rsidRPr="00AF21CC">
        <w:rPr>
          <w:rFonts w:ascii="仿宋" w:eastAsia="仿宋" w:hAnsi="仿宋" w:hint="eastAsia"/>
          <w:sz w:val="32"/>
          <w:szCs w:val="32"/>
        </w:rPr>
        <w:t>信息（如时间、地点、车速、方向等）。</w:t>
      </w:r>
    </w:p>
    <w:p w14:paraId="746A6FA0" w14:textId="77777777" w:rsidR="00BA24BB" w:rsidRPr="00AF21CC" w:rsidRDefault="00532A1B" w:rsidP="00AF21CC">
      <w:pPr>
        <w:spacing w:before="120"/>
        <w:ind w:firstLine="640"/>
        <w:rPr>
          <w:rFonts w:ascii="仿宋" w:eastAsia="仿宋" w:hAnsi="仿宋"/>
          <w:sz w:val="32"/>
          <w:szCs w:val="32"/>
        </w:rPr>
      </w:pPr>
      <w:r w:rsidRPr="00AF21CC">
        <w:rPr>
          <w:rFonts w:ascii="仿宋" w:eastAsia="仿宋" w:hAnsi="仿宋" w:hint="eastAsia"/>
          <w:sz w:val="32"/>
          <w:szCs w:val="32"/>
        </w:rPr>
        <w:t>指标要求</w:t>
      </w:r>
      <w:r w:rsidRPr="00AF21CC">
        <w:rPr>
          <w:rFonts w:ascii="仿宋" w:eastAsia="仿宋" w:hAnsi="仿宋"/>
          <w:sz w:val="32"/>
          <w:szCs w:val="32"/>
        </w:rPr>
        <w:t>：</w:t>
      </w:r>
      <w:r w:rsidRPr="00AF21CC">
        <w:rPr>
          <w:rFonts w:ascii="仿宋" w:eastAsia="仿宋" w:hAnsi="仿宋" w:hint="eastAsia"/>
          <w:sz w:val="32"/>
          <w:szCs w:val="32"/>
        </w:rPr>
        <w:t>在</w:t>
      </w:r>
      <w:r w:rsidRPr="00AF21CC">
        <w:rPr>
          <w:rFonts w:ascii="仿宋" w:eastAsia="仿宋" w:hAnsi="仿宋"/>
          <w:sz w:val="32"/>
          <w:szCs w:val="32"/>
        </w:rPr>
        <w:t>车速为</w:t>
      </w:r>
      <w:r w:rsidRPr="00AF21CC">
        <w:rPr>
          <w:rFonts w:ascii="仿宋" w:eastAsia="仿宋" w:hAnsi="仿宋" w:hint="eastAsia"/>
          <w:sz w:val="32"/>
          <w:szCs w:val="32"/>
        </w:rPr>
        <w:t>0</w:t>
      </w:r>
      <m:oMath>
        <m:r>
          <m:rPr>
            <m:sty m:val="p"/>
          </m:rPr>
          <w:rPr>
            <w:rFonts w:ascii="Cambria Math" w:eastAsia="仿宋" w:hAnsi="Cambria Math" w:hint="eastAsia"/>
            <w:sz w:val="32"/>
            <w:szCs w:val="32"/>
          </w:rPr>
          <m:t>～</m:t>
        </m:r>
      </m:oMath>
      <w:r w:rsidRPr="00AF21CC">
        <w:rPr>
          <w:rFonts w:ascii="仿宋" w:eastAsia="仿宋" w:hAnsi="仿宋"/>
          <w:sz w:val="32"/>
          <w:szCs w:val="32"/>
        </w:rPr>
        <w:t>220km/h</w:t>
      </w:r>
      <w:r w:rsidRPr="00AF21CC">
        <w:rPr>
          <w:rFonts w:ascii="仿宋" w:eastAsia="仿宋" w:hAnsi="仿宋" w:hint="eastAsia"/>
          <w:sz w:val="32"/>
          <w:szCs w:val="32"/>
        </w:rPr>
        <w:t>的</w:t>
      </w:r>
      <w:r w:rsidRPr="00AF21CC">
        <w:rPr>
          <w:rFonts w:ascii="仿宋" w:eastAsia="仿宋" w:hAnsi="仿宋"/>
          <w:sz w:val="32"/>
          <w:szCs w:val="32"/>
        </w:rPr>
        <w:t>条件下，</w:t>
      </w:r>
      <w:r w:rsidRPr="00AF21CC">
        <w:rPr>
          <w:rFonts w:ascii="仿宋" w:eastAsia="仿宋" w:hAnsi="仿宋" w:hint="eastAsia"/>
          <w:sz w:val="32"/>
          <w:szCs w:val="32"/>
        </w:rPr>
        <w:t>全天≥99.5</w:t>
      </w:r>
      <w:r w:rsidRPr="00AF21CC">
        <w:rPr>
          <w:rFonts w:ascii="仿宋" w:eastAsia="仿宋" w:hAnsi="仿宋"/>
          <w:sz w:val="32"/>
          <w:szCs w:val="32"/>
        </w:rPr>
        <w:t>%</w:t>
      </w:r>
      <w:r w:rsidRPr="00AF21CC">
        <w:rPr>
          <w:rFonts w:ascii="仿宋" w:eastAsia="仿宋" w:hAnsi="仿宋" w:hint="eastAsia"/>
          <w:sz w:val="32"/>
          <w:szCs w:val="32"/>
        </w:rPr>
        <w:t>（分子</w:t>
      </w:r>
      <w:r w:rsidRPr="00AF21CC">
        <w:rPr>
          <w:rFonts w:ascii="仿宋" w:eastAsia="仿宋" w:hAnsi="仿宋"/>
          <w:sz w:val="32"/>
          <w:szCs w:val="32"/>
        </w:rPr>
        <w:t>为正确识别车牌数量，分母为实际通行车辆</w:t>
      </w:r>
      <w:r w:rsidRPr="00AF21CC">
        <w:rPr>
          <w:rFonts w:ascii="仿宋" w:eastAsia="仿宋" w:hAnsi="仿宋" w:hint="eastAsia"/>
          <w:sz w:val="32"/>
          <w:szCs w:val="32"/>
        </w:rPr>
        <w:t>总数）</w:t>
      </w:r>
      <w:r w:rsidR="00A93950" w:rsidRPr="00AF21CC">
        <w:rPr>
          <w:rFonts w:ascii="仿宋" w:eastAsia="仿宋" w:hAnsi="仿宋" w:hint="eastAsia"/>
          <w:sz w:val="32"/>
          <w:szCs w:val="32"/>
        </w:rPr>
        <w:t>。</w:t>
      </w:r>
    </w:p>
    <w:p w14:paraId="324934E7" w14:textId="77777777" w:rsidR="00BA24BB" w:rsidRPr="00AF21CC" w:rsidRDefault="00532A1B" w:rsidP="00AF21CC">
      <w:pPr>
        <w:spacing w:before="120"/>
        <w:ind w:firstLine="643"/>
        <w:rPr>
          <w:rFonts w:ascii="仿宋" w:eastAsia="仿宋" w:hAnsi="仿宋"/>
          <w:b/>
          <w:sz w:val="32"/>
          <w:szCs w:val="32"/>
        </w:rPr>
      </w:pPr>
      <w:r w:rsidRPr="00AF21CC">
        <w:rPr>
          <w:rFonts w:ascii="仿宋" w:eastAsia="仿宋" w:hAnsi="仿宋" w:hint="eastAsia"/>
          <w:b/>
          <w:sz w:val="32"/>
          <w:szCs w:val="32"/>
        </w:rPr>
        <w:t>2）车辆牌照识别功能</w:t>
      </w:r>
    </w:p>
    <w:p w14:paraId="3D7F4B6C" w14:textId="77777777" w:rsidR="00BA24BB" w:rsidRPr="00AF21CC" w:rsidRDefault="00131B33" w:rsidP="00AF21CC">
      <w:pPr>
        <w:spacing w:before="120"/>
        <w:ind w:firstLine="640"/>
        <w:rPr>
          <w:rFonts w:ascii="仿宋" w:eastAsia="仿宋" w:hAnsi="仿宋"/>
          <w:sz w:val="32"/>
          <w:szCs w:val="32"/>
        </w:rPr>
      </w:pPr>
      <w:r w:rsidRPr="00AF21CC">
        <w:rPr>
          <w:rFonts w:ascii="仿宋" w:eastAsia="仿宋" w:hAnsi="仿宋" w:hint="eastAsia"/>
          <w:sz w:val="32"/>
          <w:szCs w:val="32"/>
        </w:rPr>
        <w:t>系统可自动对车辆牌照进行识别，能识别《中华人民共和国机动车号牌》（</w:t>
      </w:r>
      <w:r w:rsidRPr="00AF21CC">
        <w:rPr>
          <w:rFonts w:ascii="仿宋" w:eastAsia="仿宋" w:hAnsi="仿宋"/>
          <w:sz w:val="32"/>
          <w:szCs w:val="32"/>
        </w:rPr>
        <w:t>GA36-2018）规定的车牌颜色、车牌种类，</w:t>
      </w:r>
      <w:r w:rsidRPr="00AF21CC">
        <w:rPr>
          <w:rFonts w:ascii="仿宋" w:eastAsia="仿宋" w:hAnsi="仿宋"/>
          <w:sz w:val="32"/>
          <w:szCs w:val="32"/>
        </w:rPr>
        <w:lastRenderedPageBreak/>
        <w:t>并提取车牌号码。</w:t>
      </w:r>
    </w:p>
    <w:p w14:paraId="577D4F57" w14:textId="77777777" w:rsidR="00BA24BB" w:rsidRPr="00AF21CC" w:rsidRDefault="00532A1B" w:rsidP="00AF21CC">
      <w:pPr>
        <w:spacing w:before="120"/>
        <w:ind w:firstLine="640"/>
        <w:rPr>
          <w:rFonts w:ascii="仿宋" w:eastAsia="仿宋" w:hAnsi="仿宋"/>
          <w:sz w:val="32"/>
          <w:szCs w:val="32"/>
        </w:rPr>
      </w:pPr>
      <w:r w:rsidRPr="00AF21CC">
        <w:rPr>
          <w:rFonts w:ascii="仿宋" w:eastAsia="仿宋" w:hAnsi="仿宋" w:hint="eastAsia"/>
          <w:sz w:val="32"/>
          <w:szCs w:val="32"/>
        </w:rPr>
        <w:t>指标</w:t>
      </w:r>
      <w:r w:rsidRPr="00AF21CC">
        <w:rPr>
          <w:rFonts w:ascii="仿宋" w:eastAsia="仿宋" w:hAnsi="仿宋"/>
          <w:sz w:val="32"/>
          <w:szCs w:val="32"/>
        </w:rPr>
        <w:t>要求：</w:t>
      </w:r>
      <w:r w:rsidRPr="00AF21CC">
        <w:rPr>
          <w:rFonts w:ascii="仿宋" w:eastAsia="仿宋" w:hAnsi="仿宋" w:hint="eastAsia"/>
          <w:sz w:val="32"/>
          <w:szCs w:val="32"/>
        </w:rPr>
        <w:t>在车速为0～220km/h的条件下，全天≥9</w:t>
      </w:r>
      <w:r w:rsidRPr="00AF21CC">
        <w:rPr>
          <w:rFonts w:ascii="仿宋" w:eastAsia="仿宋" w:hAnsi="仿宋"/>
          <w:sz w:val="32"/>
          <w:szCs w:val="32"/>
        </w:rPr>
        <w:t>5</w:t>
      </w:r>
      <w:r w:rsidRPr="00AF21CC">
        <w:rPr>
          <w:rFonts w:ascii="仿宋" w:eastAsia="仿宋" w:hAnsi="仿宋" w:hint="eastAsia"/>
          <w:sz w:val="32"/>
          <w:szCs w:val="32"/>
        </w:rPr>
        <w:t>%（分子</w:t>
      </w:r>
      <w:r w:rsidRPr="00AF21CC">
        <w:rPr>
          <w:rFonts w:ascii="仿宋" w:eastAsia="仿宋" w:hAnsi="仿宋"/>
          <w:sz w:val="32"/>
          <w:szCs w:val="32"/>
        </w:rPr>
        <w:t>为</w:t>
      </w:r>
      <w:r w:rsidRPr="00AF21CC">
        <w:rPr>
          <w:rFonts w:ascii="仿宋" w:eastAsia="仿宋" w:hAnsi="仿宋" w:hint="eastAsia"/>
          <w:sz w:val="32"/>
          <w:szCs w:val="32"/>
        </w:rPr>
        <w:t>正确</w:t>
      </w:r>
      <w:r w:rsidRPr="00AF21CC">
        <w:rPr>
          <w:rFonts w:ascii="仿宋" w:eastAsia="仿宋" w:hAnsi="仿宋"/>
          <w:sz w:val="32"/>
          <w:szCs w:val="32"/>
        </w:rPr>
        <w:t>识别车牌数量，分母为实际通行车辆总数，车牌缺失、污损、遮挡等人眼不能准确识别除外</w:t>
      </w:r>
      <w:r w:rsidRPr="00AF21CC">
        <w:rPr>
          <w:rFonts w:ascii="仿宋" w:eastAsia="仿宋" w:hAnsi="仿宋" w:hint="eastAsia"/>
          <w:sz w:val="32"/>
          <w:szCs w:val="32"/>
        </w:rPr>
        <w:t>）</w:t>
      </w:r>
      <w:r w:rsidR="00A93950" w:rsidRPr="00AF21CC">
        <w:rPr>
          <w:rFonts w:ascii="仿宋" w:eastAsia="仿宋" w:hAnsi="仿宋" w:hint="eastAsia"/>
          <w:sz w:val="32"/>
          <w:szCs w:val="32"/>
        </w:rPr>
        <w:t>。</w:t>
      </w:r>
    </w:p>
    <w:p w14:paraId="7D59A607" w14:textId="77777777" w:rsidR="00BA24BB" w:rsidRPr="00AF21CC" w:rsidRDefault="00532A1B" w:rsidP="00AF21CC">
      <w:pPr>
        <w:spacing w:before="120"/>
        <w:ind w:firstLine="643"/>
        <w:rPr>
          <w:rFonts w:ascii="仿宋" w:eastAsia="仿宋" w:hAnsi="仿宋"/>
          <w:b/>
          <w:sz w:val="32"/>
          <w:szCs w:val="32"/>
        </w:rPr>
      </w:pPr>
      <w:r w:rsidRPr="00AF21CC">
        <w:rPr>
          <w:rFonts w:ascii="仿宋" w:eastAsia="仿宋" w:hAnsi="仿宋" w:hint="eastAsia"/>
          <w:b/>
          <w:sz w:val="32"/>
          <w:szCs w:val="32"/>
        </w:rPr>
        <w:t>3）视频测速功能</w:t>
      </w:r>
    </w:p>
    <w:p w14:paraId="73434A2F" w14:textId="77777777" w:rsidR="00BA24BB" w:rsidRPr="00AF21CC" w:rsidRDefault="00532A1B" w:rsidP="00AF21CC">
      <w:pPr>
        <w:spacing w:before="120"/>
        <w:ind w:firstLine="640"/>
        <w:rPr>
          <w:rFonts w:ascii="仿宋" w:eastAsia="仿宋" w:hAnsi="仿宋"/>
          <w:sz w:val="32"/>
          <w:szCs w:val="32"/>
        </w:rPr>
      </w:pPr>
      <w:r w:rsidRPr="00AF21CC">
        <w:rPr>
          <w:rFonts w:ascii="仿宋" w:eastAsia="仿宋" w:hAnsi="仿宋" w:hint="eastAsia"/>
          <w:sz w:val="32"/>
          <w:szCs w:val="32"/>
        </w:rPr>
        <w:t>系统在进行抓拍的同时测定车辆的行驶速度，并具备分车型分别设置限速值的功能。</w:t>
      </w:r>
    </w:p>
    <w:p w14:paraId="7781DFC9" w14:textId="77777777" w:rsidR="00BA24BB" w:rsidRPr="00AF21CC" w:rsidRDefault="00532A1B" w:rsidP="00AF21CC">
      <w:pPr>
        <w:spacing w:before="120"/>
        <w:ind w:firstLine="640"/>
        <w:rPr>
          <w:rFonts w:ascii="仿宋" w:eastAsia="仿宋" w:hAnsi="仿宋"/>
          <w:sz w:val="32"/>
          <w:szCs w:val="32"/>
        </w:rPr>
      </w:pPr>
      <w:r w:rsidRPr="00AF21CC">
        <w:rPr>
          <w:rFonts w:ascii="仿宋" w:eastAsia="仿宋" w:hAnsi="仿宋" w:hint="eastAsia"/>
          <w:sz w:val="32"/>
          <w:szCs w:val="32"/>
        </w:rPr>
        <w:t>指标要求</w:t>
      </w:r>
      <w:r w:rsidRPr="00AF21CC">
        <w:rPr>
          <w:rFonts w:ascii="仿宋" w:eastAsia="仿宋" w:hAnsi="仿宋"/>
          <w:sz w:val="32"/>
          <w:szCs w:val="32"/>
        </w:rPr>
        <w:t>：</w:t>
      </w:r>
      <w:r w:rsidRPr="00AF21CC">
        <w:rPr>
          <w:rFonts w:ascii="仿宋" w:eastAsia="仿宋" w:hAnsi="仿宋" w:hint="eastAsia"/>
          <w:sz w:val="32"/>
          <w:szCs w:val="32"/>
        </w:rPr>
        <w:t>在车速为0～220km/h的条件下</w:t>
      </w:r>
      <w:r w:rsidRPr="00AF21CC">
        <w:rPr>
          <w:rFonts w:ascii="仿宋" w:eastAsia="仿宋" w:hAnsi="仿宋"/>
          <w:sz w:val="32"/>
          <w:szCs w:val="32"/>
        </w:rPr>
        <w:t>，车速示值误差在10%以内</w:t>
      </w:r>
      <w:r w:rsidR="00A93950" w:rsidRPr="00AF21CC">
        <w:rPr>
          <w:rFonts w:ascii="仿宋" w:eastAsia="仿宋" w:hAnsi="仿宋" w:hint="eastAsia"/>
          <w:sz w:val="32"/>
          <w:szCs w:val="32"/>
        </w:rPr>
        <w:t>。</w:t>
      </w:r>
    </w:p>
    <w:p w14:paraId="4C7325D1" w14:textId="77777777" w:rsidR="00BA24BB" w:rsidRPr="00AF21CC" w:rsidRDefault="00532A1B" w:rsidP="00AF21CC">
      <w:pPr>
        <w:spacing w:before="120"/>
        <w:ind w:firstLine="643"/>
        <w:rPr>
          <w:rFonts w:ascii="仿宋" w:eastAsia="仿宋" w:hAnsi="仿宋"/>
          <w:b/>
          <w:sz w:val="32"/>
          <w:szCs w:val="32"/>
        </w:rPr>
      </w:pPr>
      <w:r w:rsidRPr="00AF21CC">
        <w:rPr>
          <w:rFonts w:ascii="仿宋" w:eastAsia="仿宋" w:hAnsi="仿宋" w:hint="eastAsia"/>
          <w:b/>
          <w:sz w:val="32"/>
          <w:szCs w:val="32"/>
        </w:rPr>
        <w:t>4）车身颜色</w:t>
      </w:r>
      <w:r w:rsidRPr="00AF21CC">
        <w:rPr>
          <w:rFonts w:ascii="仿宋" w:eastAsia="仿宋" w:hAnsi="仿宋"/>
          <w:b/>
          <w:sz w:val="32"/>
          <w:szCs w:val="32"/>
        </w:rPr>
        <w:t>识别功能</w:t>
      </w:r>
    </w:p>
    <w:p w14:paraId="787EB03E" w14:textId="6F3EFF6B" w:rsidR="00BA24BB" w:rsidRPr="00AF21CC" w:rsidRDefault="00532A1B" w:rsidP="00AF21CC">
      <w:pPr>
        <w:spacing w:before="120"/>
        <w:ind w:firstLine="640"/>
        <w:rPr>
          <w:rFonts w:ascii="仿宋" w:eastAsia="仿宋" w:hAnsi="仿宋"/>
          <w:sz w:val="32"/>
          <w:szCs w:val="32"/>
        </w:rPr>
      </w:pPr>
      <w:r w:rsidRPr="00AF21CC">
        <w:rPr>
          <w:rFonts w:ascii="仿宋" w:eastAsia="仿宋" w:hAnsi="仿宋" w:hint="eastAsia"/>
          <w:sz w:val="32"/>
          <w:szCs w:val="32"/>
        </w:rPr>
        <w:t>识别出至少9种常见车身颜色，包括：白、灰</w:t>
      </w:r>
      <w:r w:rsidR="00A77265">
        <w:rPr>
          <w:rFonts w:ascii="仿宋" w:eastAsia="仿宋" w:hAnsi="仿宋" w:hint="eastAsia"/>
          <w:sz w:val="32"/>
          <w:szCs w:val="32"/>
        </w:rPr>
        <w:t>（</w:t>
      </w:r>
      <w:r w:rsidRPr="00AF21CC">
        <w:rPr>
          <w:rFonts w:ascii="仿宋" w:eastAsia="仿宋" w:hAnsi="仿宋" w:hint="eastAsia"/>
          <w:sz w:val="32"/>
          <w:szCs w:val="32"/>
        </w:rPr>
        <w:t>银</w:t>
      </w:r>
      <w:r w:rsidR="00A77265">
        <w:rPr>
          <w:rFonts w:ascii="仿宋" w:eastAsia="仿宋" w:hAnsi="仿宋" w:hint="eastAsia"/>
          <w:sz w:val="32"/>
          <w:szCs w:val="32"/>
        </w:rPr>
        <w:t>）</w:t>
      </w:r>
      <w:r w:rsidRPr="00AF21CC">
        <w:rPr>
          <w:rFonts w:ascii="仿宋" w:eastAsia="仿宋" w:hAnsi="仿宋" w:hint="eastAsia"/>
          <w:sz w:val="32"/>
          <w:szCs w:val="32"/>
        </w:rPr>
        <w:t>、黄、粉、红、绿、蓝、棕、黑。</w:t>
      </w:r>
    </w:p>
    <w:p w14:paraId="2F3C3B40" w14:textId="17222354" w:rsidR="00BA24BB" w:rsidRPr="00AF21CC" w:rsidRDefault="00532A1B" w:rsidP="00AF21CC">
      <w:pPr>
        <w:spacing w:before="120"/>
        <w:ind w:firstLine="640"/>
        <w:rPr>
          <w:rFonts w:ascii="仿宋" w:eastAsia="仿宋" w:hAnsi="仿宋"/>
          <w:sz w:val="32"/>
          <w:szCs w:val="32"/>
        </w:rPr>
      </w:pPr>
      <w:r w:rsidRPr="00AF21CC">
        <w:rPr>
          <w:rFonts w:ascii="仿宋" w:eastAsia="仿宋" w:hAnsi="仿宋" w:hint="eastAsia"/>
          <w:sz w:val="32"/>
          <w:szCs w:val="32"/>
        </w:rPr>
        <w:t>指标要求</w:t>
      </w:r>
      <w:r w:rsidRPr="00AF21CC">
        <w:rPr>
          <w:rFonts w:ascii="仿宋" w:eastAsia="仿宋" w:hAnsi="仿宋"/>
          <w:sz w:val="32"/>
          <w:szCs w:val="32"/>
        </w:rPr>
        <w:t>：</w:t>
      </w:r>
      <w:r w:rsidR="000D5281">
        <w:rPr>
          <w:rFonts w:ascii="仿宋" w:eastAsia="仿宋" w:hAnsi="仿宋" w:hint="eastAsia"/>
          <w:sz w:val="32"/>
          <w:szCs w:val="32"/>
        </w:rPr>
        <w:t>日间</w:t>
      </w:r>
      <w:r w:rsidRPr="00AF21CC">
        <w:rPr>
          <w:rFonts w:ascii="仿宋" w:eastAsia="仿宋" w:hAnsi="仿宋"/>
          <w:sz w:val="32"/>
          <w:szCs w:val="32"/>
        </w:rPr>
        <w:t>识别准确率≥90%</w:t>
      </w:r>
      <w:r w:rsidR="00A93950" w:rsidRPr="00AF21CC">
        <w:rPr>
          <w:rFonts w:ascii="仿宋" w:eastAsia="仿宋" w:hAnsi="仿宋" w:hint="eastAsia"/>
          <w:sz w:val="32"/>
          <w:szCs w:val="32"/>
        </w:rPr>
        <w:t>。</w:t>
      </w:r>
    </w:p>
    <w:p w14:paraId="34B9E27D" w14:textId="77777777" w:rsidR="00BA24BB" w:rsidRPr="00AF21CC" w:rsidRDefault="00532A1B" w:rsidP="00AF21CC">
      <w:pPr>
        <w:spacing w:before="120"/>
        <w:ind w:firstLine="643"/>
        <w:rPr>
          <w:rFonts w:ascii="仿宋" w:eastAsia="仿宋" w:hAnsi="仿宋"/>
          <w:b/>
          <w:sz w:val="32"/>
          <w:szCs w:val="32"/>
        </w:rPr>
      </w:pPr>
      <w:r w:rsidRPr="00AF21CC">
        <w:rPr>
          <w:rFonts w:ascii="仿宋" w:eastAsia="仿宋" w:hAnsi="仿宋" w:hint="eastAsia"/>
          <w:b/>
          <w:sz w:val="32"/>
          <w:szCs w:val="32"/>
        </w:rPr>
        <w:t>5）</w:t>
      </w:r>
      <w:r w:rsidRPr="00AF21CC">
        <w:rPr>
          <w:rFonts w:ascii="仿宋" w:eastAsia="仿宋" w:hAnsi="仿宋"/>
          <w:b/>
          <w:sz w:val="32"/>
          <w:szCs w:val="32"/>
        </w:rPr>
        <w:t>车型</w:t>
      </w:r>
      <w:r w:rsidRPr="00AF21CC">
        <w:rPr>
          <w:rFonts w:ascii="仿宋" w:eastAsia="仿宋" w:hAnsi="仿宋" w:hint="eastAsia"/>
          <w:b/>
          <w:sz w:val="32"/>
          <w:szCs w:val="32"/>
        </w:rPr>
        <w:t>判别</w:t>
      </w:r>
      <w:r w:rsidRPr="00AF21CC">
        <w:rPr>
          <w:rFonts w:ascii="仿宋" w:eastAsia="仿宋" w:hAnsi="仿宋"/>
          <w:b/>
          <w:sz w:val="32"/>
          <w:szCs w:val="32"/>
        </w:rPr>
        <w:t>功能</w:t>
      </w:r>
    </w:p>
    <w:p w14:paraId="5A329FE3" w14:textId="52D188E9" w:rsidR="00BA24BB" w:rsidRPr="00B57C80" w:rsidRDefault="00532A1B" w:rsidP="00AF21CC">
      <w:pPr>
        <w:spacing w:before="120"/>
        <w:ind w:firstLine="640"/>
        <w:rPr>
          <w:rFonts w:ascii="仿宋" w:eastAsia="仿宋" w:hAnsi="仿宋"/>
          <w:color w:val="000000" w:themeColor="text1"/>
          <w:sz w:val="32"/>
          <w:szCs w:val="32"/>
        </w:rPr>
      </w:pPr>
      <w:r w:rsidRPr="00B57C80">
        <w:rPr>
          <w:rFonts w:ascii="仿宋" w:eastAsia="仿宋" w:hAnsi="仿宋" w:hint="eastAsia"/>
          <w:color w:val="000000" w:themeColor="text1"/>
          <w:sz w:val="32"/>
          <w:szCs w:val="32"/>
        </w:rPr>
        <w:t>系统可对车辆类型进行判别，按照交通</w:t>
      </w:r>
      <w:r w:rsidRPr="00B57C80">
        <w:rPr>
          <w:rFonts w:ascii="仿宋" w:eastAsia="仿宋" w:hAnsi="仿宋"/>
          <w:color w:val="000000" w:themeColor="text1"/>
          <w:sz w:val="32"/>
          <w:szCs w:val="32"/>
        </w:rPr>
        <w:t>运输部统一制定的</w:t>
      </w:r>
      <w:r w:rsidRPr="00B57C80">
        <w:rPr>
          <w:rFonts w:ascii="仿宋" w:eastAsia="仿宋" w:hAnsi="仿宋" w:hint="eastAsia"/>
          <w:color w:val="000000" w:themeColor="text1"/>
          <w:sz w:val="32"/>
          <w:szCs w:val="32"/>
        </w:rPr>
        <w:t>公路交通</w:t>
      </w:r>
      <w:r w:rsidRPr="00B57C80">
        <w:rPr>
          <w:rFonts w:ascii="仿宋" w:eastAsia="仿宋" w:hAnsi="仿宋"/>
          <w:color w:val="000000" w:themeColor="text1"/>
          <w:sz w:val="32"/>
          <w:szCs w:val="32"/>
        </w:rPr>
        <w:t>情况</w:t>
      </w:r>
      <w:r w:rsidRPr="00B57C80">
        <w:rPr>
          <w:rFonts w:ascii="仿宋" w:eastAsia="仿宋" w:hAnsi="仿宋" w:hint="eastAsia"/>
          <w:color w:val="000000" w:themeColor="text1"/>
          <w:sz w:val="32"/>
          <w:szCs w:val="32"/>
        </w:rPr>
        <w:t>调查</w:t>
      </w:r>
      <w:r w:rsidRPr="00B57C80">
        <w:rPr>
          <w:rFonts w:ascii="仿宋" w:eastAsia="仿宋" w:hAnsi="仿宋"/>
          <w:color w:val="000000" w:themeColor="text1"/>
          <w:sz w:val="32"/>
          <w:szCs w:val="32"/>
        </w:rPr>
        <w:t>车</w:t>
      </w:r>
      <w:r w:rsidRPr="00B57C80">
        <w:rPr>
          <w:rFonts w:ascii="仿宋" w:eastAsia="仿宋" w:hAnsi="仿宋" w:hint="eastAsia"/>
          <w:color w:val="000000" w:themeColor="text1"/>
          <w:sz w:val="32"/>
          <w:szCs w:val="32"/>
        </w:rPr>
        <w:t>型</w:t>
      </w:r>
      <w:r w:rsidRPr="00B57C80">
        <w:rPr>
          <w:rFonts w:ascii="仿宋" w:eastAsia="仿宋" w:hAnsi="仿宋"/>
          <w:color w:val="000000" w:themeColor="text1"/>
          <w:sz w:val="32"/>
          <w:szCs w:val="32"/>
        </w:rPr>
        <w:t>分类标准</w:t>
      </w:r>
      <w:r w:rsidRPr="00B57C80">
        <w:rPr>
          <w:rFonts w:ascii="仿宋" w:eastAsia="仿宋" w:hAnsi="仿宋" w:hint="eastAsia"/>
          <w:color w:val="000000" w:themeColor="text1"/>
          <w:sz w:val="32"/>
          <w:szCs w:val="32"/>
        </w:rPr>
        <w:t>进行</w:t>
      </w:r>
      <w:r w:rsidRPr="00B57C80">
        <w:rPr>
          <w:rFonts w:ascii="仿宋" w:eastAsia="仿宋" w:hAnsi="仿宋"/>
          <w:color w:val="000000" w:themeColor="text1"/>
          <w:sz w:val="32"/>
          <w:szCs w:val="32"/>
        </w:rPr>
        <w:t>车辆车型判别</w:t>
      </w:r>
      <w:r w:rsidRPr="00B57C80">
        <w:rPr>
          <w:rFonts w:ascii="仿宋" w:eastAsia="仿宋" w:hAnsi="仿宋" w:hint="eastAsia"/>
          <w:color w:val="000000" w:themeColor="text1"/>
          <w:sz w:val="32"/>
          <w:szCs w:val="32"/>
        </w:rPr>
        <w:t>，</w:t>
      </w:r>
      <w:r w:rsidRPr="00B57C80">
        <w:rPr>
          <w:rFonts w:ascii="仿宋" w:eastAsia="仿宋" w:hAnsi="仿宋"/>
          <w:color w:val="000000" w:themeColor="text1"/>
          <w:sz w:val="32"/>
          <w:szCs w:val="32"/>
        </w:rPr>
        <w:t>包括</w:t>
      </w:r>
      <w:r w:rsidRPr="00B57C80">
        <w:rPr>
          <w:rFonts w:ascii="仿宋" w:eastAsia="仿宋" w:hAnsi="仿宋" w:hint="eastAsia"/>
          <w:color w:val="000000" w:themeColor="text1"/>
          <w:sz w:val="32"/>
          <w:szCs w:val="32"/>
        </w:rPr>
        <w:t>小型</w:t>
      </w:r>
      <w:r w:rsidRPr="00B57C80">
        <w:rPr>
          <w:rFonts w:ascii="仿宋" w:eastAsia="仿宋" w:hAnsi="仿宋"/>
          <w:color w:val="000000" w:themeColor="text1"/>
          <w:sz w:val="32"/>
          <w:szCs w:val="32"/>
        </w:rPr>
        <w:t>载货汽车、中型载货汽车、大型载货汽车、特大型载货汽车、拖挂车、集装箱车、小型客</w:t>
      </w:r>
      <w:r w:rsidR="00CD7635" w:rsidRPr="00B57C80">
        <w:rPr>
          <w:rFonts w:ascii="仿宋" w:eastAsia="仿宋" w:hAnsi="仿宋" w:hint="eastAsia"/>
          <w:color w:val="000000" w:themeColor="text1"/>
          <w:sz w:val="32"/>
          <w:szCs w:val="32"/>
        </w:rPr>
        <w:t>车</w:t>
      </w:r>
      <w:r w:rsidRPr="00B57C80">
        <w:rPr>
          <w:rFonts w:ascii="仿宋" w:eastAsia="仿宋" w:hAnsi="仿宋"/>
          <w:color w:val="000000" w:themeColor="text1"/>
          <w:sz w:val="32"/>
          <w:szCs w:val="32"/>
        </w:rPr>
        <w:t>、大型客车、摩托车、拖拉机、自行车、</w:t>
      </w:r>
      <w:r w:rsidRPr="00B57C80">
        <w:rPr>
          <w:rFonts w:ascii="仿宋" w:eastAsia="仿宋" w:hAnsi="仿宋" w:hint="eastAsia"/>
          <w:color w:val="000000" w:themeColor="text1"/>
          <w:sz w:val="32"/>
          <w:szCs w:val="32"/>
        </w:rPr>
        <w:t>三轮车</w:t>
      </w:r>
      <w:r w:rsidRPr="00B57C80">
        <w:rPr>
          <w:rFonts w:ascii="仿宋" w:eastAsia="仿宋" w:hAnsi="仿宋"/>
          <w:color w:val="000000" w:themeColor="text1"/>
          <w:sz w:val="32"/>
          <w:szCs w:val="32"/>
        </w:rPr>
        <w:t>、畜力车等。</w:t>
      </w:r>
    </w:p>
    <w:p w14:paraId="632CB66F" w14:textId="554FB1CE" w:rsidR="00BA24BB" w:rsidRPr="00AF21CC" w:rsidRDefault="00532A1B" w:rsidP="00AF21CC">
      <w:pPr>
        <w:spacing w:before="120"/>
        <w:ind w:firstLine="640"/>
        <w:rPr>
          <w:rFonts w:ascii="仿宋" w:eastAsia="仿宋" w:hAnsi="仿宋"/>
          <w:sz w:val="32"/>
          <w:szCs w:val="32"/>
        </w:rPr>
      </w:pPr>
      <w:r w:rsidRPr="00AF21CC">
        <w:rPr>
          <w:rFonts w:ascii="仿宋" w:eastAsia="仿宋" w:hAnsi="仿宋" w:hint="eastAsia"/>
          <w:sz w:val="32"/>
          <w:szCs w:val="32"/>
        </w:rPr>
        <w:t>指标要求</w:t>
      </w:r>
      <w:r w:rsidRPr="00AF21CC">
        <w:rPr>
          <w:rFonts w:ascii="仿宋" w:eastAsia="仿宋" w:hAnsi="仿宋"/>
          <w:sz w:val="32"/>
          <w:szCs w:val="32"/>
        </w:rPr>
        <w:t>：</w:t>
      </w:r>
      <w:r w:rsidR="000D5281">
        <w:rPr>
          <w:rFonts w:ascii="仿宋" w:eastAsia="仿宋" w:hAnsi="仿宋" w:hint="eastAsia"/>
          <w:sz w:val="32"/>
          <w:szCs w:val="32"/>
        </w:rPr>
        <w:t>日间</w:t>
      </w:r>
      <w:r w:rsidRPr="00AF21CC">
        <w:rPr>
          <w:rFonts w:ascii="仿宋" w:eastAsia="仿宋" w:hAnsi="仿宋" w:hint="eastAsia"/>
          <w:sz w:val="32"/>
          <w:szCs w:val="32"/>
        </w:rPr>
        <w:t>判别</w:t>
      </w:r>
      <w:r w:rsidRPr="00AF21CC">
        <w:rPr>
          <w:rFonts w:ascii="仿宋" w:eastAsia="仿宋" w:hAnsi="仿宋"/>
          <w:sz w:val="32"/>
          <w:szCs w:val="32"/>
        </w:rPr>
        <w:t>准确率≥90%</w:t>
      </w:r>
      <w:r w:rsidR="00A93950" w:rsidRPr="00AF21CC">
        <w:rPr>
          <w:rFonts w:ascii="仿宋" w:eastAsia="仿宋" w:hAnsi="仿宋" w:hint="eastAsia"/>
          <w:sz w:val="32"/>
          <w:szCs w:val="32"/>
        </w:rPr>
        <w:t>。</w:t>
      </w:r>
    </w:p>
    <w:p w14:paraId="455F9A8A" w14:textId="77777777" w:rsidR="00BA24BB" w:rsidRPr="00AF21CC" w:rsidRDefault="00532A1B" w:rsidP="00AF21CC">
      <w:pPr>
        <w:spacing w:before="120"/>
        <w:ind w:firstLine="643"/>
        <w:rPr>
          <w:rFonts w:ascii="仿宋" w:eastAsia="仿宋" w:hAnsi="仿宋"/>
          <w:b/>
          <w:sz w:val="32"/>
          <w:szCs w:val="32"/>
        </w:rPr>
      </w:pPr>
      <w:r w:rsidRPr="00AF21CC">
        <w:rPr>
          <w:rFonts w:ascii="仿宋" w:eastAsia="仿宋" w:hAnsi="仿宋" w:hint="eastAsia"/>
          <w:b/>
          <w:sz w:val="32"/>
          <w:szCs w:val="32"/>
        </w:rPr>
        <w:lastRenderedPageBreak/>
        <w:t>6）交通参数采集</w:t>
      </w:r>
      <w:r w:rsidRPr="00AF21CC">
        <w:rPr>
          <w:rFonts w:ascii="仿宋" w:eastAsia="仿宋" w:hAnsi="仿宋"/>
          <w:b/>
          <w:sz w:val="32"/>
          <w:szCs w:val="32"/>
        </w:rPr>
        <w:t>功能</w:t>
      </w:r>
    </w:p>
    <w:p w14:paraId="7FB86E48" w14:textId="620EFF04" w:rsidR="00BA24BB" w:rsidRPr="00A503CF" w:rsidRDefault="00532A1B" w:rsidP="00AF21CC">
      <w:pPr>
        <w:spacing w:before="120"/>
        <w:ind w:firstLine="640"/>
        <w:rPr>
          <w:rFonts w:ascii="仿宋" w:eastAsia="仿宋" w:hAnsi="仿宋"/>
          <w:sz w:val="32"/>
          <w:szCs w:val="32"/>
        </w:rPr>
      </w:pPr>
      <w:r w:rsidRPr="00A503CF">
        <w:rPr>
          <w:rFonts w:ascii="仿宋" w:eastAsia="仿宋" w:hAnsi="仿宋" w:hint="eastAsia"/>
          <w:sz w:val="32"/>
          <w:szCs w:val="32"/>
        </w:rPr>
        <w:t>系统可以通过前端抓拍单元按车道、车辆行驶方向</w:t>
      </w:r>
      <w:r w:rsidR="00FB4A8F" w:rsidRPr="00A503CF">
        <w:rPr>
          <w:rFonts w:ascii="仿宋" w:eastAsia="仿宋" w:hAnsi="仿宋" w:hint="eastAsia"/>
          <w:sz w:val="32"/>
          <w:szCs w:val="32"/>
        </w:rPr>
        <w:t>统计</w:t>
      </w:r>
      <w:r w:rsidRPr="00A503CF">
        <w:rPr>
          <w:rFonts w:ascii="仿宋" w:eastAsia="仿宋" w:hAnsi="仿宋" w:hint="eastAsia"/>
          <w:sz w:val="32"/>
          <w:szCs w:val="32"/>
        </w:rPr>
        <w:t>车辆流量、平均速度、车辆类型、占有率、平均车头时距、平均排队长度、道路状态等</w:t>
      </w:r>
      <w:r w:rsidR="00043EFF" w:rsidRPr="00A503CF">
        <w:rPr>
          <w:rFonts w:ascii="仿宋" w:eastAsia="仿宋" w:hAnsi="仿宋" w:hint="eastAsia"/>
          <w:sz w:val="32"/>
          <w:szCs w:val="32"/>
        </w:rPr>
        <w:t>参数</w:t>
      </w:r>
      <w:r w:rsidRPr="00A503CF">
        <w:rPr>
          <w:rFonts w:ascii="仿宋" w:eastAsia="仿宋" w:hAnsi="仿宋" w:hint="eastAsia"/>
          <w:sz w:val="32"/>
          <w:szCs w:val="32"/>
        </w:rPr>
        <w:t>，可生成图表。</w:t>
      </w:r>
    </w:p>
    <w:p w14:paraId="616BAB4D" w14:textId="77777777" w:rsidR="00BA24BB" w:rsidRPr="00A503CF" w:rsidRDefault="00532A1B" w:rsidP="00AF21CC">
      <w:pPr>
        <w:spacing w:before="120"/>
        <w:ind w:firstLine="640"/>
        <w:rPr>
          <w:rFonts w:ascii="仿宋" w:eastAsia="仿宋" w:hAnsi="仿宋"/>
          <w:sz w:val="32"/>
          <w:szCs w:val="32"/>
        </w:rPr>
      </w:pPr>
      <w:r w:rsidRPr="00A503CF">
        <w:rPr>
          <w:rFonts w:ascii="仿宋" w:eastAsia="仿宋" w:hAnsi="仿宋" w:hint="eastAsia"/>
          <w:sz w:val="32"/>
          <w:szCs w:val="32"/>
        </w:rPr>
        <w:t>指标</w:t>
      </w:r>
      <w:r w:rsidRPr="00A503CF">
        <w:rPr>
          <w:rFonts w:ascii="仿宋" w:eastAsia="仿宋" w:hAnsi="仿宋"/>
          <w:sz w:val="32"/>
          <w:szCs w:val="32"/>
        </w:rPr>
        <w:t>要求：</w:t>
      </w:r>
      <w:r w:rsidRPr="00A503CF">
        <w:rPr>
          <w:rFonts w:ascii="仿宋" w:eastAsia="仿宋" w:hAnsi="仿宋" w:hint="eastAsia"/>
          <w:sz w:val="32"/>
          <w:szCs w:val="32"/>
        </w:rPr>
        <w:t>各</w:t>
      </w:r>
      <w:r w:rsidRPr="00A503CF">
        <w:rPr>
          <w:rFonts w:ascii="仿宋" w:eastAsia="仿宋" w:hAnsi="仿宋"/>
          <w:sz w:val="32"/>
          <w:szCs w:val="32"/>
        </w:rPr>
        <w:t>项</w:t>
      </w:r>
      <w:r w:rsidRPr="00A503CF">
        <w:rPr>
          <w:rFonts w:ascii="仿宋" w:eastAsia="仿宋" w:hAnsi="仿宋" w:hint="eastAsia"/>
          <w:sz w:val="32"/>
          <w:szCs w:val="32"/>
        </w:rPr>
        <w:t>交通参数</w:t>
      </w:r>
      <w:r w:rsidRPr="00A503CF">
        <w:rPr>
          <w:rFonts w:ascii="仿宋" w:eastAsia="仿宋" w:hAnsi="仿宋"/>
          <w:sz w:val="32"/>
          <w:szCs w:val="32"/>
        </w:rPr>
        <w:t>相对误差不大于10%</w:t>
      </w:r>
      <w:r w:rsidRPr="00A503CF">
        <w:rPr>
          <w:rFonts w:ascii="仿宋" w:eastAsia="仿宋" w:hAnsi="仿宋" w:hint="eastAsia"/>
          <w:sz w:val="32"/>
          <w:szCs w:val="32"/>
        </w:rPr>
        <w:t>。</w:t>
      </w:r>
    </w:p>
    <w:p w14:paraId="7A979F95" w14:textId="77777777" w:rsidR="00BA24BB" w:rsidRPr="00A503CF" w:rsidRDefault="00532A1B" w:rsidP="00AF21CC">
      <w:pPr>
        <w:spacing w:before="120"/>
        <w:ind w:firstLine="643"/>
        <w:rPr>
          <w:rFonts w:ascii="仿宋" w:eastAsia="仿宋" w:hAnsi="仿宋"/>
          <w:b/>
          <w:sz w:val="32"/>
          <w:szCs w:val="32"/>
        </w:rPr>
      </w:pPr>
      <w:r w:rsidRPr="00A503CF">
        <w:rPr>
          <w:rFonts w:ascii="仿宋" w:eastAsia="仿宋" w:hAnsi="仿宋" w:hint="eastAsia"/>
          <w:b/>
          <w:sz w:val="32"/>
          <w:szCs w:val="32"/>
        </w:rPr>
        <w:t>7）事件检测功能</w:t>
      </w:r>
    </w:p>
    <w:p w14:paraId="25D20593" w14:textId="37FC9B6B" w:rsidR="00BA24BB" w:rsidRPr="00A503CF" w:rsidRDefault="00532A1B" w:rsidP="00AF21CC">
      <w:pPr>
        <w:spacing w:before="120"/>
        <w:ind w:firstLine="640"/>
        <w:rPr>
          <w:rFonts w:ascii="仿宋" w:eastAsia="仿宋" w:hAnsi="仿宋"/>
          <w:sz w:val="32"/>
          <w:szCs w:val="32"/>
        </w:rPr>
      </w:pPr>
      <w:r w:rsidRPr="00A503CF">
        <w:rPr>
          <w:rFonts w:ascii="仿宋" w:eastAsia="仿宋" w:hAnsi="仿宋" w:hint="eastAsia"/>
          <w:sz w:val="32"/>
          <w:szCs w:val="32"/>
        </w:rPr>
        <w:t>具备视频事件检测功能，包括：车辆驶出道路、停车、车辆超速、车头时距过小、车辆异常慢行、车辆逆行、交通</w:t>
      </w:r>
      <w:r w:rsidR="00043EFF" w:rsidRPr="00A503CF">
        <w:rPr>
          <w:rFonts w:ascii="仿宋" w:eastAsia="仿宋" w:hAnsi="仿宋" w:hint="eastAsia"/>
          <w:sz w:val="32"/>
          <w:szCs w:val="32"/>
        </w:rPr>
        <w:t>拥堵、交通事故、</w:t>
      </w:r>
      <w:proofErr w:type="gramStart"/>
      <w:r w:rsidR="00043EFF" w:rsidRPr="00A503CF">
        <w:rPr>
          <w:rFonts w:ascii="仿宋" w:eastAsia="仿宋" w:hAnsi="仿宋" w:hint="eastAsia"/>
          <w:sz w:val="32"/>
          <w:szCs w:val="32"/>
        </w:rPr>
        <w:t>抛撒物</w:t>
      </w:r>
      <w:proofErr w:type="gramEnd"/>
      <w:r w:rsidRPr="00A503CF">
        <w:rPr>
          <w:rFonts w:ascii="仿宋" w:eastAsia="仿宋" w:hAnsi="仿宋" w:hint="eastAsia"/>
          <w:sz w:val="32"/>
          <w:szCs w:val="32"/>
        </w:rPr>
        <w:t>等；并且在多种事件并发情况下，能够根据优先级的设置分级处理和报警，防止对同一事件重复报警。</w:t>
      </w:r>
    </w:p>
    <w:p w14:paraId="052CA85B" w14:textId="77777777" w:rsidR="00BA24BB" w:rsidRPr="00A503CF" w:rsidRDefault="00532A1B" w:rsidP="00AF21CC">
      <w:pPr>
        <w:spacing w:before="120"/>
        <w:ind w:firstLine="640"/>
        <w:rPr>
          <w:rFonts w:ascii="仿宋" w:eastAsia="仿宋" w:hAnsi="仿宋"/>
          <w:sz w:val="32"/>
          <w:szCs w:val="32"/>
        </w:rPr>
      </w:pPr>
      <w:r w:rsidRPr="00A503CF">
        <w:rPr>
          <w:rFonts w:ascii="仿宋" w:eastAsia="仿宋" w:hAnsi="仿宋" w:hint="eastAsia"/>
          <w:sz w:val="32"/>
          <w:szCs w:val="32"/>
        </w:rPr>
        <w:t>指标</w:t>
      </w:r>
      <w:r w:rsidRPr="00A503CF">
        <w:rPr>
          <w:rFonts w:ascii="仿宋" w:eastAsia="仿宋" w:hAnsi="仿宋"/>
          <w:sz w:val="32"/>
          <w:szCs w:val="32"/>
        </w:rPr>
        <w:t>要求：</w:t>
      </w:r>
    </w:p>
    <w:p w14:paraId="1D435745" w14:textId="77777777" w:rsidR="00BA24BB" w:rsidRPr="00A503CF" w:rsidRDefault="00532A1B" w:rsidP="00744335">
      <w:pPr>
        <w:pStyle w:val="ac"/>
        <w:numPr>
          <w:ilvl w:val="0"/>
          <w:numId w:val="2"/>
        </w:numPr>
        <w:spacing w:beforeLines="50" w:before="156"/>
        <w:ind w:firstLineChars="0"/>
        <w:rPr>
          <w:rFonts w:ascii="仿宋" w:eastAsia="仿宋" w:hAnsi="仿宋"/>
          <w:sz w:val="32"/>
          <w:szCs w:val="32"/>
        </w:rPr>
      </w:pPr>
      <w:r w:rsidRPr="00A503CF">
        <w:rPr>
          <w:rFonts w:ascii="仿宋" w:eastAsia="仿宋" w:hAnsi="仿宋" w:hint="eastAsia"/>
          <w:sz w:val="32"/>
          <w:szCs w:val="32"/>
        </w:rPr>
        <w:t>车辆驶出道路检测</w:t>
      </w:r>
      <w:r w:rsidRPr="00A503CF">
        <w:rPr>
          <w:rFonts w:ascii="仿宋" w:eastAsia="仿宋" w:hAnsi="仿宋"/>
          <w:sz w:val="32"/>
          <w:szCs w:val="32"/>
        </w:rPr>
        <w:t>捕获率≥99%</w:t>
      </w:r>
      <w:r w:rsidRPr="00A503CF">
        <w:rPr>
          <w:rFonts w:ascii="仿宋" w:eastAsia="仿宋" w:hAnsi="仿宋" w:hint="eastAsia"/>
          <w:sz w:val="32"/>
          <w:szCs w:val="32"/>
        </w:rPr>
        <w:t>，</w:t>
      </w:r>
      <w:r w:rsidRPr="00A503CF">
        <w:rPr>
          <w:rFonts w:ascii="仿宋" w:eastAsia="仿宋" w:hAnsi="仿宋"/>
          <w:sz w:val="32"/>
          <w:szCs w:val="32"/>
        </w:rPr>
        <w:t>准确率≥99%</w:t>
      </w:r>
      <w:r w:rsidRPr="00A503CF">
        <w:rPr>
          <w:rFonts w:ascii="仿宋" w:eastAsia="仿宋" w:hAnsi="仿宋" w:hint="eastAsia"/>
          <w:sz w:val="32"/>
          <w:szCs w:val="32"/>
        </w:rPr>
        <w:t>；</w:t>
      </w:r>
    </w:p>
    <w:p w14:paraId="3B77ABFD" w14:textId="77777777" w:rsidR="00BA24BB" w:rsidRPr="00A503CF" w:rsidRDefault="00532A1B" w:rsidP="00744335">
      <w:pPr>
        <w:pStyle w:val="ac"/>
        <w:numPr>
          <w:ilvl w:val="0"/>
          <w:numId w:val="2"/>
        </w:numPr>
        <w:spacing w:beforeLines="50" w:before="156"/>
        <w:ind w:firstLineChars="0"/>
        <w:rPr>
          <w:rFonts w:ascii="仿宋" w:eastAsia="仿宋" w:hAnsi="仿宋"/>
          <w:sz w:val="32"/>
          <w:szCs w:val="32"/>
        </w:rPr>
      </w:pPr>
      <w:r w:rsidRPr="00A503CF">
        <w:rPr>
          <w:rFonts w:ascii="仿宋" w:eastAsia="仿宋" w:hAnsi="仿宋" w:hint="eastAsia"/>
          <w:sz w:val="32"/>
          <w:szCs w:val="32"/>
        </w:rPr>
        <w:t>停车行为捕获率≥</w:t>
      </w:r>
      <w:r w:rsidRPr="00A503CF">
        <w:rPr>
          <w:rFonts w:ascii="仿宋" w:eastAsia="仿宋" w:hAnsi="仿宋"/>
          <w:sz w:val="32"/>
          <w:szCs w:val="32"/>
        </w:rPr>
        <w:t>99%，准确率≥99%</w:t>
      </w:r>
      <w:r w:rsidRPr="00A503CF">
        <w:rPr>
          <w:rFonts w:ascii="仿宋" w:eastAsia="仿宋" w:hAnsi="仿宋" w:hint="eastAsia"/>
          <w:sz w:val="32"/>
          <w:szCs w:val="32"/>
        </w:rPr>
        <w:t>；</w:t>
      </w:r>
    </w:p>
    <w:p w14:paraId="2159B89C" w14:textId="77777777" w:rsidR="00BA24BB" w:rsidRPr="00A503CF" w:rsidRDefault="00532A1B" w:rsidP="00744335">
      <w:pPr>
        <w:pStyle w:val="ac"/>
        <w:numPr>
          <w:ilvl w:val="0"/>
          <w:numId w:val="2"/>
        </w:numPr>
        <w:spacing w:beforeLines="50" w:before="156"/>
        <w:ind w:firstLineChars="0"/>
        <w:rPr>
          <w:rFonts w:ascii="仿宋" w:eastAsia="仿宋" w:hAnsi="仿宋"/>
          <w:sz w:val="32"/>
          <w:szCs w:val="32"/>
        </w:rPr>
      </w:pPr>
      <w:r w:rsidRPr="00A503CF">
        <w:rPr>
          <w:rFonts w:ascii="仿宋" w:eastAsia="仿宋" w:hAnsi="仿宋" w:hint="eastAsia"/>
          <w:sz w:val="32"/>
          <w:szCs w:val="32"/>
        </w:rPr>
        <w:t>车头时距过小检测</w:t>
      </w:r>
      <w:r w:rsidRPr="00A503CF">
        <w:rPr>
          <w:rFonts w:ascii="仿宋" w:eastAsia="仿宋" w:hAnsi="仿宋"/>
          <w:sz w:val="32"/>
          <w:szCs w:val="32"/>
        </w:rPr>
        <w:t>捕获率≥90%</w:t>
      </w:r>
      <w:r w:rsidRPr="00A503CF">
        <w:rPr>
          <w:rFonts w:ascii="仿宋" w:eastAsia="仿宋" w:hAnsi="仿宋" w:hint="eastAsia"/>
          <w:sz w:val="32"/>
          <w:szCs w:val="32"/>
        </w:rPr>
        <w:t>，</w:t>
      </w:r>
      <w:r w:rsidRPr="00A503CF">
        <w:rPr>
          <w:rFonts w:ascii="仿宋" w:eastAsia="仿宋" w:hAnsi="仿宋"/>
          <w:sz w:val="32"/>
          <w:szCs w:val="32"/>
        </w:rPr>
        <w:t>准确率≥90%</w:t>
      </w:r>
      <w:r w:rsidRPr="00A503CF">
        <w:rPr>
          <w:rFonts w:ascii="仿宋" w:eastAsia="仿宋" w:hAnsi="仿宋" w:hint="eastAsia"/>
          <w:sz w:val="32"/>
          <w:szCs w:val="32"/>
        </w:rPr>
        <w:t>；</w:t>
      </w:r>
    </w:p>
    <w:p w14:paraId="09889BC9" w14:textId="77777777" w:rsidR="00BA24BB" w:rsidRPr="00A503CF" w:rsidRDefault="00532A1B" w:rsidP="00744335">
      <w:pPr>
        <w:pStyle w:val="ac"/>
        <w:numPr>
          <w:ilvl w:val="0"/>
          <w:numId w:val="2"/>
        </w:numPr>
        <w:spacing w:beforeLines="50" w:before="156"/>
        <w:ind w:firstLineChars="0"/>
        <w:rPr>
          <w:rFonts w:ascii="仿宋" w:eastAsia="仿宋" w:hAnsi="仿宋"/>
          <w:sz w:val="32"/>
          <w:szCs w:val="32"/>
        </w:rPr>
      </w:pPr>
      <w:r w:rsidRPr="00A503CF">
        <w:rPr>
          <w:rFonts w:ascii="仿宋" w:eastAsia="仿宋" w:hAnsi="仿宋" w:hint="eastAsia"/>
          <w:sz w:val="32"/>
          <w:szCs w:val="32"/>
        </w:rPr>
        <w:t>逆行车辆检测</w:t>
      </w:r>
      <w:r w:rsidRPr="00A503CF">
        <w:rPr>
          <w:rFonts w:ascii="仿宋" w:eastAsia="仿宋" w:hAnsi="仿宋"/>
          <w:sz w:val="32"/>
          <w:szCs w:val="32"/>
        </w:rPr>
        <w:t>捕获率≥99%</w:t>
      </w:r>
      <w:r w:rsidRPr="00A503CF">
        <w:rPr>
          <w:rFonts w:ascii="仿宋" w:eastAsia="仿宋" w:hAnsi="仿宋" w:hint="eastAsia"/>
          <w:sz w:val="32"/>
          <w:szCs w:val="32"/>
        </w:rPr>
        <w:t>，</w:t>
      </w:r>
      <w:r w:rsidRPr="00A503CF">
        <w:rPr>
          <w:rFonts w:ascii="仿宋" w:eastAsia="仿宋" w:hAnsi="仿宋"/>
          <w:sz w:val="32"/>
          <w:szCs w:val="32"/>
        </w:rPr>
        <w:t>准确率≥99%</w:t>
      </w:r>
      <w:r w:rsidRPr="00A503CF">
        <w:rPr>
          <w:rFonts w:ascii="仿宋" w:eastAsia="仿宋" w:hAnsi="仿宋" w:hint="eastAsia"/>
          <w:sz w:val="32"/>
          <w:szCs w:val="32"/>
        </w:rPr>
        <w:t>；</w:t>
      </w:r>
    </w:p>
    <w:p w14:paraId="58CD2E88" w14:textId="77777777" w:rsidR="00BA24BB" w:rsidRPr="00A503CF" w:rsidRDefault="00532A1B" w:rsidP="00744335">
      <w:pPr>
        <w:pStyle w:val="ac"/>
        <w:numPr>
          <w:ilvl w:val="0"/>
          <w:numId w:val="2"/>
        </w:numPr>
        <w:spacing w:beforeLines="50" w:before="156"/>
        <w:ind w:firstLineChars="0"/>
        <w:rPr>
          <w:rFonts w:ascii="仿宋" w:eastAsia="仿宋" w:hAnsi="仿宋"/>
          <w:sz w:val="32"/>
          <w:szCs w:val="32"/>
        </w:rPr>
      </w:pPr>
      <w:r w:rsidRPr="00A503CF">
        <w:rPr>
          <w:rFonts w:ascii="仿宋" w:eastAsia="仿宋" w:hAnsi="仿宋" w:hint="eastAsia"/>
          <w:sz w:val="32"/>
          <w:szCs w:val="32"/>
        </w:rPr>
        <w:t>交通拥堵事件</w:t>
      </w:r>
      <w:r w:rsidRPr="00A503CF">
        <w:rPr>
          <w:rFonts w:ascii="仿宋" w:eastAsia="仿宋" w:hAnsi="仿宋"/>
          <w:sz w:val="32"/>
          <w:szCs w:val="32"/>
        </w:rPr>
        <w:t>捕获率≥90%</w:t>
      </w:r>
      <w:r w:rsidRPr="00A503CF">
        <w:rPr>
          <w:rFonts w:ascii="仿宋" w:eastAsia="仿宋" w:hAnsi="仿宋" w:hint="eastAsia"/>
          <w:sz w:val="32"/>
          <w:szCs w:val="32"/>
        </w:rPr>
        <w:t>，</w:t>
      </w:r>
      <w:r w:rsidRPr="00A503CF">
        <w:rPr>
          <w:rFonts w:ascii="仿宋" w:eastAsia="仿宋" w:hAnsi="仿宋"/>
          <w:sz w:val="32"/>
          <w:szCs w:val="32"/>
        </w:rPr>
        <w:t>判别准确率≥90%</w:t>
      </w:r>
      <w:r w:rsidRPr="00A503CF">
        <w:rPr>
          <w:rFonts w:ascii="仿宋" w:eastAsia="仿宋" w:hAnsi="仿宋" w:hint="eastAsia"/>
          <w:sz w:val="32"/>
          <w:szCs w:val="32"/>
        </w:rPr>
        <w:t>；</w:t>
      </w:r>
    </w:p>
    <w:p w14:paraId="21E59E5D" w14:textId="3E32896B" w:rsidR="00BA24BB" w:rsidRPr="00A503CF" w:rsidRDefault="00532A1B" w:rsidP="00C82B3E">
      <w:pPr>
        <w:pStyle w:val="ac"/>
        <w:numPr>
          <w:ilvl w:val="0"/>
          <w:numId w:val="2"/>
        </w:numPr>
        <w:spacing w:beforeLines="50" w:before="156"/>
        <w:ind w:firstLineChars="0"/>
        <w:rPr>
          <w:rFonts w:ascii="仿宋" w:eastAsia="仿宋" w:hAnsi="仿宋"/>
          <w:sz w:val="32"/>
          <w:szCs w:val="32"/>
        </w:rPr>
      </w:pPr>
      <w:r w:rsidRPr="00A503CF">
        <w:rPr>
          <w:rFonts w:ascii="仿宋" w:eastAsia="仿宋" w:hAnsi="仿宋" w:hint="eastAsia"/>
          <w:sz w:val="32"/>
          <w:szCs w:val="32"/>
        </w:rPr>
        <w:t>交通事故</w:t>
      </w:r>
      <w:r w:rsidRPr="00A503CF">
        <w:rPr>
          <w:rFonts w:ascii="仿宋" w:eastAsia="仿宋" w:hAnsi="仿宋"/>
          <w:sz w:val="32"/>
          <w:szCs w:val="32"/>
        </w:rPr>
        <w:t>捕获率≥90%</w:t>
      </w:r>
      <w:r w:rsidRPr="00A503CF">
        <w:rPr>
          <w:rFonts w:ascii="仿宋" w:eastAsia="仿宋" w:hAnsi="仿宋" w:hint="eastAsia"/>
          <w:sz w:val="32"/>
          <w:szCs w:val="32"/>
        </w:rPr>
        <w:t>，</w:t>
      </w:r>
      <w:r w:rsidRPr="00A503CF">
        <w:rPr>
          <w:rFonts w:ascii="仿宋" w:eastAsia="仿宋" w:hAnsi="仿宋"/>
          <w:sz w:val="32"/>
          <w:szCs w:val="32"/>
        </w:rPr>
        <w:t>判别准确率≥90%</w:t>
      </w:r>
      <w:r w:rsidR="00C82B3E" w:rsidRPr="00A503CF">
        <w:rPr>
          <w:rFonts w:ascii="仿宋" w:eastAsia="仿宋" w:hAnsi="仿宋" w:hint="eastAsia"/>
          <w:sz w:val="32"/>
          <w:szCs w:val="32"/>
        </w:rPr>
        <w:t>。</w:t>
      </w:r>
    </w:p>
    <w:p w14:paraId="70B6750A" w14:textId="0F87DC64" w:rsidR="00BA24BB" w:rsidRPr="00A503CF" w:rsidRDefault="00532A1B" w:rsidP="00AF21CC">
      <w:pPr>
        <w:spacing w:before="120"/>
        <w:ind w:firstLine="643"/>
        <w:rPr>
          <w:rFonts w:ascii="仿宋" w:eastAsia="仿宋" w:hAnsi="仿宋"/>
          <w:b/>
          <w:sz w:val="32"/>
          <w:szCs w:val="32"/>
        </w:rPr>
      </w:pPr>
      <w:r w:rsidRPr="00A503CF">
        <w:rPr>
          <w:rFonts w:ascii="仿宋" w:eastAsia="仿宋" w:hAnsi="仿宋" w:hint="eastAsia"/>
          <w:b/>
          <w:sz w:val="32"/>
          <w:szCs w:val="32"/>
        </w:rPr>
        <w:t>8）</w:t>
      </w:r>
      <w:r w:rsidRPr="00A503CF">
        <w:rPr>
          <w:rFonts w:ascii="仿宋" w:eastAsia="仿宋" w:hAnsi="仿宋"/>
          <w:b/>
          <w:sz w:val="32"/>
          <w:szCs w:val="32"/>
        </w:rPr>
        <w:t>资产</w:t>
      </w:r>
      <w:r w:rsidR="00B9312D">
        <w:rPr>
          <w:rFonts w:ascii="仿宋" w:eastAsia="仿宋" w:hAnsi="仿宋" w:hint="eastAsia"/>
          <w:b/>
          <w:sz w:val="32"/>
          <w:szCs w:val="32"/>
        </w:rPr>
        <w:t>信息</w:t>
      </w:r>
      <w:r w:rsidRPr="00A503CF">
        <w:rPr>
          <w:rFonts w:ascii="仿宋" w:eastAsia="仿宋" w:hAnsi="仿宋"/>
          <w:b/>
          <w:sz w:val="32"/>
          <w:szCs w:val="32"/>
        </w:rPr>
        <w:t>检测功能</w:t>
      </w:r>
    </w:p>
    <w:p w14:paraId="22B4EC4F" w14:textId="51DBA0F8" w:rsidR="00BA24BB" w:rsidRPr="00A503CF" w:rsidRDefault="00532A1B" w:rsidP="00AF21CC">
      <w:pPr>
        <w:spacing w:before="120"/>
        <w:ind w:firstLine="640"/>
        <w:rPr>
          <w:rFonts w:ascii="仿宋" w:eastAsia="仿宋" w:hAnsi="仿宋"/>
          <w:sz w:val="32"/>
          <w:szCs w:val="32"/>
        </w:rPr>
      </w:pPr>
      <w:r w:rsidRPr="00A503CF">
        <w:rPr>
          <w:rFonts w:ascii="仿宋" w:eastAsia="仿宋" w:hAnsi="仿宋" w:hint="eastAsia"/>
          <w:sz w:val="32"/>
          <w:szCs w:val="32"/>
        </w:rPr>
        <w:lastRenderedPageBreak/>
        <w:t>前端</w:t>
      </w:r>
      <w:r w:rsidRPr="00A503CF">
        <w:rPr>
          <w:rFonts w:ascii="仿宋" w:eastAsia="仿宋" w:hAnsi="仿宋"/>
          <w:sz w:val="32"/>
          <w:szCs w:val="32"/>
        </w:rPr>
        <w:t>设备</w:t>
      </w:r>
      <w:r w:rsidRPr="00A503CF">
        <w:rPr>
          <w:rFonts w:ascii="仿宋" w:eastAsia="仿宋" w:hAnsi="仿宋" w:hint="eastAsia"/>
          <w:sz w:val="32"/>
          <w:szCs w:val="32"/>
        </w:rPr>
        <w:t>可智能</w:t>
      </w:r>
      <w:r w:rsidRPr="00A503CF">
        <w:rPr>
          <w:rFonts w:ascii="仿宋" w:eastAsia="仿宋" w:hAnsi="仿宋"/>
          <w:sz w:val="32"/>
          <w:szCs w:val="32"/>
        </w:rPr>
        <w:t>分析目标区域内资产设施情况，</w:t>
      </w:r>
      <w:r w:rsidRPr="00A503CF">
        <w:rPr>
          <w:rFonts w:ascii="仿宋" w:eastAsia="仿宋" w:hAnsi="仿宋" w:hint="eastAsia"/>
          <w:sz w:val="32"/>
          <w:szCs w:val="32"/>
        </w:rPr>
        <w:t>获取资产变化</w:t>
      </w:r>
      <w:r w:rsidRPr="00A503CF">
        <w:rPr>
          <w:rFonts w:ascii="仿宋" w:eastAsia="仿宋" w:hAnsi="仿宋"/>
          <w:sz w:val="32"/>
          <w:szCs w:val="32"/>
        </w:rPr>
        <w:t>等</w:t>
      </w:r>
      <w:r w:rsidRPr="00A503CF">
        <w:rPr>
          <w:rFonts w:ascii="仿宋" w:eastAsia="仿宋" w:hAnsi="仿宋" w:hint="eastAsia"/>
          <w:sz w:val="32"/>
          <w:szCs w:val="32"/>
        </w:rPr>
        <w:t>信息，</w:t>
      </w:r>
      <w:r w:rsidRPr="00A503CF">
        <w:rPr>
          <w:rFonts w:ascii="仿宋" w:eastAsia="仿宋" w:hAnsi="仿宋"/>
          <w:sz w:val="32"/>
          <w:szCs w:val="32"/>
        </w:rPr>
        <w:t>指导养护决策</w:t>
      </w:r>
      <w:r w:rsidRPr="00A503CF">
        <w:rPr>
          <w:rFonts w:ascii="仿宋" w:eastAsia="仿宋" w:hAnsi="仿宋" w:hint="eastAsia"/>
          <w:sz w:val="32"/>
          <w:szCs w:val="32"/>
        </w:rPr>
        <w:t>。</w:t>
      </w:r>
    </w:p>
    <w:p w14:paraId="11DA5277" w14:textId="77777777" w:rsidR="00BA24BB" w:rsidRPr="00A503CF" w:rsidRDefault="00532A1B" w:rsidP="00AF21CC">
      <w:pPr>
        <w:spacing w:before="120"/>
        <w:ind w:firstLine="640"/>
        <w:rPr>
          <w:rFonts w:ascii="仿宋" w:eastAsia="仿宋" w:hAnsi="仿宋"/>
          <w:sz w:val="32"/>
          <w:szCs w:val="32"/>
        </w:rPr>
      </w:pPr>
      <w:r w:rsidRPr="00A503CF">
        <w:rPr>
          <w:rFonts w:ascii="仿宋" w:eastAsia="仿宋" w:hAnsi="仿宋" w:hint="eastAsia"/>
          <w:sz w:val="32"/>
          <w:szCs w:val="32"/>
        </w:rPr>
        <w:t>指标</w:t>
      </w:r>
      <w:r w:rsidRPr="00A503CF">
        <w:rPr>
          <w:rFonts w:ascii="仿宋" w:eastAsia="仿宋" w:hAnsi="仿宋"/>
          <w:sz w:val="32"/>
          <w:szCs w:val="32"/>
        </w:rPr>
        <w:t>要求：</w:t>
      </w:r>
    </w:p>
    <w:p w14:paraId="61B3B546" w14:textId="77777777" w:rsidR="00BA24BB" w:rsidRPr="00A503CF" w:rsidRDefault="00532A1B" w:rsidP="00744335">
      <w:pPr>
        <w:pStyle w:val="ac"/>
        <w:numPr>
          <w:ilvl w:val="0"/>
          <w:numId w:val="2"/>
        </w:numPr>
        <w:spacing w:beforeLines="50" w:before="156"/>
        <w:ind w:firstLineChars="0"/>
        <w:rPr>
          <w:rFonts w:ascii="仿宋" w:eastAsia="仿宋" w:hAnsi="仿宋"/>
          <w:sz w:val="32"/>
          <w:szCs w:val="32"/>
        </w:rPr>
      </w:pPr>
      <w:r w:rsidRPr="00A503CF">
        <w:rPr>
          <w:rFonts w:ascii="仿宋" w:eastAsia="仿宋" w:hAnsi="仿宋" w:hint="eastAsia"/>
          <w:sz w:val="32"/>
          <w:szCs w:val="32"/>
        </w:rPr>
        <w:t>资产识别准确率</w:t>
      </w:r>
      <w:r w:rsidRPr="00A503CF">
        <w:rPr>
          <w:rFonts w:ascii="仿宋" w:eastAsia="仿宋" w:hAnsi="仿宋"/>
          <w:sz w:val="32"/>
          <w:szCs w:val="32"/>
        </w:rPr>
        <w:t>≥90%</w:t>
      </w:r>
      <w:r w:rsidR="00D167DF" w:rsidRPr="00A503CF">
        <w:rPr>
          <w:rFonts w:ascii="仿宋" w:eastAsia="仿宋" w:hAnsi="仿宋" w:hint="eastAsia"/>
          <w:sz w:val="32"/>
          <w:szCs w:val="32"/>
        </w:rPr>
        <w:t>；</w:t>
      </w:r>
    </w:p>
    <w:p w14:paraId="463E23CF" w14:textId="77777777" w:rsidR="00346D46" w:rsidRPr="00A503CF" w:rsidRDefault="00532A1B" w:rsidP="00744335">
      <w:pPr>
        <w:pStyle w:val="ac"/>
        <w:numPr>
          <w:ilvl w:val="0"/>
          <w:numId w:val="2"/>
        </w:numPr>
        <w:spacing w:beforeLines="50" w:before="156"/>
        <w:ind w:firstLineChars="0"/>
        <w:rPr>
          <w:rFonts w:ascii="仿宋" w:eastAsia="仿宋" w:hAnsi="仿宋"/>
          <w:sz w:val="32"/>
          <w:szCs w:val="32"/>
        </w:rPr>
      </w:pPr>
      <w:r w:rsidRPr="00A503CF">
        <w:rPr>
          <w:rFonts w:ascii="仿宋" w:eastAsia="仿宋" w:hAnsi="仿宋" w:hint="eastAsia"/>
          <w:sz w:val="32"/>
          <w:szCs w:val="32"/>
        </w:rPr>
        <w:t>资产</w:t>
      </w:r>
      <w:r w:rsidRPr="00A503CF">
        <w:rPr>
          <w:rFonts w:ascii="仿宋" w:eastAsia="仿宋" w:hAnsi="仿宋"/>
          <w:sz w:val="32"/>
          <w:szCs w:val="32"/>
        </w:rPr>
        <w:t>变化准确率≥80%</w:t>
      </w:r>
      <w:r w:rsidR="00D167DF" w:rsidRPr="00A503CF">
        <w:rPr>
          <w:rFonts w:ascii="仿宋" w:eastAsia="仿宋" w:hAnsi="仿宋" w:hint="eastAsia"/>
          <w:sz w:val="32"/>
          <w:szCs w:val="32"/>
        </w:rPr>
        <w:t>。</w:t>
      </w:r>
    </w:p>
    <w:p w14:paraId="468C2651" w14:textId="5F4BE9D7" w:rsidR="00A059E9" w:rsidRPr="00A503CF" w:rsidRDefault="00A059E9" w:rsidP="00A059E9">
      <w:pPr>
        <w:spacing w:before="120"/>
        <w:ind w:firstLine="643"/>
        <w:rPr>
          <w:rFonts w:ascii="仿宋" w:eastAsia="仿宋" w:hAnsi="仿宋"/>
          <w:b/>
          <w:sz w:val="32"/>
          <w:szCs w:val="32"/>
        </w:rPr>
      </w:pPr>
      <w:r w:rsidRPr="00A503CF">
        <w:rPr>
          <w:rFonts w:ascii="仿宋" w:eastAsia="仿宋" w:hAnsi="仿宋" w:hint="eastAsia"/>
          <w:b/>
          <w:sz w:val="32"/>
          <w:szCs w:val="32"/>
        </w:rPr>
        <w:t>9）</w:t>
      </w:r>
      <w:r w:rsidRPr="00A503CF">
        <w:rPr>
          <w:rFonts w:ascii="仿宋" w:eastAsia="仿宋" w:hAnsi="仿宋"/>
          <w:b/>
          <w:sz w:val="32"/>
          <w:szCs w:val="32"/>
        </w:rPr>
        <w:t>时钟同步</w:t>
      </w:r>
      <w:r w:rsidR="00CA38FD">
        <w:rPr>
          <w:rFonts w:ascii="仿宋" w:eastAsia="仿宋" w:hAnsi="仿宋" w:hint="eastAsia"/>
          <w:b/>
          <w:sz w:val="32"/>
          <w:szCs w:val="32"/>
        </w:rPr>
        <w:t>功能</w:t>
      </w:r>
    </w:p>
    <w:p w14:paraId="56F0858B" w14:textId="627F6EB6" w:rsidR="00A059E9" w:rsidRDefault="00A059E9" w:rsidP="00A059E9">
      <w:pPr>
        <w:spacing w:before="120"/>
        <w:ind w:firstLine="640"/>
        <w:rPr>
          <w:rFonts w:ascii="仿宋" w:eastAsia="仿宋" w:hAnsi="仿宋"/>
          <w:sz w:val="32"/>
          <w:szCs w:val="32"/>
        </w:rPr>
      </w:pPr>
      <w:r w:rsidRPr="00A503CF">
        <w:rPr>
          <w:rFonts w:ascii="仿宋" w:eastAsia="仿宋" w:hAnsi="仿宋" w:hint="eastAsia"/>
          <w:sz w:val="32"/>
          <w:szCs w:val="32"/>
        </w:rPr>
        <w:t>高清</w:t>
      </w:r>
      <w:r w:rsidRPr="00A503CF">
        <w:rPr>
          <w:rFonts w:ascii="仿宋" w:eastAsia="仿宋" w:hAnsi="仿宋"/>
          <w:sz w:val="32"/>
          <w:szCs w:val="32"/>
        </w:rPr>
        <w:t>车辆抓拍单元、视频分析</w:t>
      </w:r>
      <w:r w:rsidRPr="00A503CF">
        <w:rPr>
          <w:rFonts w:ascii="仿宋" w:eastAsia="仿宋" w:hAnsi="仿宋" w:hint="eastAsia"/>
          <w:sz w:val="32"/>
          <w:szCs w:val="32"/>
        </w:rPr>
        <w:t>摄像机</w:t>
      </w:r>
      <w:r w:rsidRPr="00A503CF">
        <w:rPr>
          <w:rFonts w:ascii="仿宋" w:eastAsia="仿宋" w:hAnsi="仿宋"/>
          <w:sz w:val="32"/>
          <w:szCs w:val="32"/>
        </w:rPr>
        <w:t>和终端服务器应具备时钟同步功能。</w:t>
      </w:r>
    </w:p>
    <w:p w14:paraId="4DC72CCF" w14:textId="35FF09E0" w:rsidR="00C1642D" w:rsidRPr="00B10732" w:rsidRDefault="00C1642D" w:rsidP="00A059E9">
      <w:pPr>
        <w:spacing w:before="120"/>
        <w:ind w:firstLine="643"/>
        <w:rPr>
          <w:rFonts w:ascii="仿宋" w:eastAsia="仿宋" w:hAnsi="仿宋"/>
          <w:b/>
          <w:bCs/>
          <w:sz w:val="32"/>
          <w:szCs w:val="32"/>
        </w:rPr>
      </w:pPr>
      <w:r w:rsidRPr="00B10732">
        <w:rPr>
          <w:rFonts w:ascii="仿宋" w:eastAsia="仿宋" w:hAnsi="仿宋"/>
          <w:b/>
          <w:bCs/>
          <w:sz w:val="32"/>
          <w:szCs w:val="32"/>
        </w:rPr>
        <w:t>10</w:t>
      </w:r>
      <w:r w:rsidRPr="00B10732">
        <w:rPr>
          <w:rFonts w:ascii="仿宋" w:eastAsia="仿宋" w:hAnsi="仿宋" w:hint="eastAsia"/>
          <w:b/>
          <w:bCs/>
          <w:sz w:val="32"/>
          <w:szCs w:val="32"/>
        </w:rPr>
        <w:t>）</w:t>
      </w:r>
      <w:r w:rsidR="0075640E" w:rsidRPr="00B10732">
        <w:rPr>
          <w:rFonts w:ascii="仿宋" w:eastAsia="仿宋" w:hAnsi="仿宋" w:hint="eastAsia"/>
          <w:b/>
          <w:bCs/>
          <w:sz w:val="32"/>
          <w:szCs w:val="32"/>
        </w:rPr>
        <w:t>字符</w:t>
      </w:r>
      <w:r w:rsidR="0075640E" w:rsidRPr="00B10732">
        <w:rPr>
          <w:rFonts w:ascii="仿宋" w:eastAsia="仿宋" w:hAnsi="仿宋"/>
          <w:b/>
          <w:bCs/>
          <w:sz w:val="32"/>
          <w:szCs w:val="32"/>
        </w:rPr>
        <w:t>、</w:t>
      </w:r>
      <w:r w:rsidRPr="00B10732">
        <w:rPr>
          <w:rFonts w:ascii="仿宋" w:eastAsia="仿宋" w:hAnsi="仿宋" w:hint="eastAsia"/>
          <w:b/>
          <w:bCs/>
          <w:sz w:val="32"/>
          <w:szCs w:val="32"/>
        </w:rPr>
        <w:t>标签叠加功能</w:t>
      </w:r>
    </w:p>
    <w:p w14:paraId="113CC9F4" w14:textId="7B439001" w:rsidR="00C1642D" w:rsidRPr="00C1642D" w:rsidRDefault="00C1642D" w:rsidP="00A059E9">
      <w:pPr>
        <w:spacing w:before="120"/>
        <w:ind w:firstLine="640"/>
        <w:rPr>
          <w:rFonts w:ascii="仿宋" w:eastAsia="仿宋" w:hAnsi="仿宋"/>
          <w:sz w:val="32"/>
          <w:szCs w:val="32"/>
        </w:rPr>
      </w:pPr>
      <w:r w:rsidRPr="00B10732">
        <w:rPr>
          <w:rFonts w:ascii="仿宋" w:eastAsia="仿宋" w:hAnsi="仿宋" w:hint="eastAsia"/>
          <w:sz w:val="32"/>
          <w:szCs w:val="32"/>
        </w:rPr>
        <w:t>高清</w:t>
      </w:r>
      <w:r w:rsidRPr="00B10732">
        <w:rPr>
          <w:rFonts w:ascii="仿宋" w:eastAsia="仿宋" w:hAnsi="仿宋"/>
          <w:sz w:val="32"/>
          <w:szCs w:val="32"/>
        </w:rPr>
        <w:t>车辆抓拍单元、视频分析</w:t>
      </w:r>
      <w:r w:rsidRPr="00B10732">
        <w:rPr>
          <w:rFonts w:ascii="仿宋" w:eastAsia="仿宋" w:hAnsi="仿宋" w:hint="eastAsia"/>
          <w:sz w:val="32"/>
          <w:szCs w:val="32"/>
        </w:rPr>
        <w:t>摄像机应具备字符、标签叠加功能，如叠加</w:t>
      </w:r>
      <w:r w:rsidR="00C843FF" w:rsidRPr="00B10732">
        <w:rPr>
          <w:rFonts w:ascii="仿宋" w:eastAsia="仿宋" w:hAnsi="仿宋" w:hint="eastAsia"/>
          <w:sz w:val="32"/>
          <w:szCs w:val="32"/>
        </w:rPr>
        <w:t>设备I</w:t>
      </w:r>
      <w:r w:rsidR="00C843FF" w:rsidRPr="00B10732">
        <w:rPr>
          <w:rFonts w:ascii="仿宋" w:eastAsia="仿宋" w:hAnsi="仿宋"/>
          <w:sz w:val="32"/>
          <w:szCs w:val="32"/>
        </w:rPr>
        <w:t>D</w:t>
      </w:r>
      <w:r w:rsidR="00C843FF" w:rsidRPr="00B10732">
        <w:rPr>
          <w:rFonts w:ascii="仿宋" w:eastAsia="仿宋" w:hAnsi="仿宋" w:hint="eastAsia"/>
          <w:sz w:val="32"/>
          <w:szCs w:val="32"/>
        </w:rPr>
        <w:t>编号、</w:t>
      </w:r>
      <w:r w:rsidRPr="00B10732">
        <w:rPr>
          <w:rFonts w:ascii="仿宋" w:eastAsia="仿宋" w:hAnsi="仿宋" w:hint="eastAsia"/>
          <w:sz w:val="32"/>
          <w:szCs w:val="32"/>
        </w:rPr>
        <w:t>道路编号、视频监控站点名称、里程桩号、方向、时间等</w:t>
      </w:r>
      <w:r w:rsidR="00B10732" w:rsidRPr="00B10732">
        <w:rPr>
          <w:rFonts w:ascii="仿宋" w:eastAsia="仿宋" w:hAnsi="仿宋" w:hint="eastAsia"/>
          <w:sz w:val="32"/>
          <w:szCs w:val="32"/>
        </w:rPr>
        <w:t>信息</w:t>
      </w:r>
      <w:bookmarkStart w:id="24" w:name="_GoBack"/>
      <w:bookmarkEnd w:id="24"/>
      <w:r w:rsidR="00C843FF" w:rsidRPr="00B10732">
        <w:rPr>
          <w:rFonts w:ascii="仿宋" w:eastAsia="仿宋" w:hAnsi="仿宋" w:hint="eastAsia"/>
          <w:sz w:val="32"/>
          <w:szCs w:val="32"/>
        </w:rPr>
        <w:t>。</w:t>
      </w:r>
    </w:p>
    <w:p w14:paraId="58F08CD2" w14:textId="06EE76FC" w:rsidR="00BA24BB" w:rsidRPr="00AF21CC" w:rsidRDefault="00D05D79" w:rsidP="00744335">
      <w:pPr>
        <w:pStyle w:val="1"/>
        <w:keepNext/>
        <w:keepLines/>
        <w:adjustRightInd w:val="0"/>
        <w:snapToGrid w:val="0"/>
        <w:spacing w:beforeLines="50" w:before="156" w:beforeAutospacing="1" w:after="100" w:afterAutospacing="1"/>
        <w:jc w:val="both"/>
        <w:rPr>
          <w:rFonts w:ascii="黑体" w:eastAsia="黑体" w:hAnsi="黑体"/>
          <w:b w:val="0"/>
          <w:sz w:val="32"/>
          <w:szCs w:val="32"/>
        </w:rPr>
      </w:pPr>
      <w:bookmarkStart w:id="25" w:name="_Toc63351751"/>
      <w:bookmarkStart w:id="26" w:name="_Toc63351626"/>
      <w:bookmarkStart w:id="27" w:name="_Toc69310483"/>
      <w:r>
        <w:rPr>
          <w:rFonts w:ascii="黑体" w:eastAsia="黑体" w:hAnsi="黑体"/>
          <w:b w:val="0"/>
          <w:sz w:val="32"/>
          <w:szCs w:val="32"/>
        </w:rPr>
        <w:t>4</w:t>
      </w:r>
      <w:r w:rsidR="00532A1B" w:rsidRPr="00AF21CC">
        <w:rPr>
          <w:rFonts w:ascii="黑体" w:eastAsia="黑体" w:hAnsi="黑体"/>
          <w:b w:val="0"/>
          <w:sz w:val="32"/>
          <w:szCs w:val="32"/>
        </w:rPr>
        <w:t>配套条件技术要求</w:t>
      </w:r>
      <w:bookmarkEnd w:id="25"/>
      <w:bookmarkEnd w:id="26"/>
      <w:bookmarkEnd w:id="27"/>
    </w:p>
    <w:p w14:paraId="1F573F37" w14:textId="1276E5D7" w:rsidR="00014FD4" w:rsidRPr="00AF21CC" w:rsidRDefault="00D05D79"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28" w:name="_Toc69310484"/>
      <w:r>
        <w:rPr>
          <w:rFonts w:ascii="楷体" w:eastAsia="楷体" w:hAnsi="楷体"/>
          <w:b w:val="0"/>
          <w:sz w:val="32"/>
          <w:szCs w:val="32"/>
        </w:rPr>
        <w:t>4</w:t>
      </w:r>
      <w:r w:rsidR="00493EFA" w:rsidRPr="00AF21CC">
        <w:rPr>
          <w:rFonts w:ascii="楷体" w:eastAsia="楷体" w:hAnsi="楷体" w:hint="eastAsia"/>
          <w:b w:val="0"/>
          <w:sz w:val="32"/>
          <w:szCs w:val="32"/>
        </w:rPr>
        <w:t>.1</w:t>
      </w:r>
      <w:r w:rsidR="00265A7D">
        <w:rPr>
          <w:rFonts w:ascii="楷体" w:eastAsia="楷体" w:hAnsi="楷体" w:hint="eastAsia"/>
          <w:b w:val="0"/>
          <w:sz w:val="32"/>
          <w:szCs w:val="32"/>
        </w:rPr>
        <w:t>传输</w:t>
      </w:r>
      <w:r w:rsidR="00493EFA" w:rsidRPr="00AF21CC">
        <w:rPr>
          <w:rFonts w:ascii="楷体" w:eastAsia="楷体" w:hAnsi="楷体" w:hint="eastAsia"/>
          <w:b w:val="0"/>
          <w:sz w:val="32"/>
          <w:szCs w:val="32"/>
        </w:rPr>
        <w:t>要求</w:t>
      </w:r>
      <w:bookmarkEnd w:id="28"/>
    </w:p>
    <w:p w14:paraId="7120DC2C" w14:textId="7265CD91" w:rsidR="00014FD4" w:rsidRPr="00AF21CC" w:rsidRDefault="00697E2D" w:rsidP="00AF21CC">
      <w:pPr>
        <w:spacing w:before="120"/>
        <w:ind w:firstLine="640"/>
        <w:rPr>
          <w:rFonts w:ascii="仿宋" w:eastAsia="仿宋" w:hAnsi="仿宋"/>
          <w:sz w:val="32"/>
          <w:szCs w:val="32"/>
        </w:rPr>
      </w:pPr>
      <w:r>
        <w:rPr>
          <w:rFonts w:ascii="仿宋" w:eastAsia="仿宋" w:hAnsi="仿宋" w:hint="eastAsia"/>
          <w:sz w:val="32"/>
          <w:szCs w:val="32"/>
        </w:rPr>
        <w:t>通信设施</w:t>
      </w:r>
      <w:r w:rsidR="00C77744" w:rsidRPr="00AF21CC">
        <w:rPr>
          <w:rFonts w:ascii="仿宋" w:eastAsia="仿宋" w:hAnsi="仿宋" w:hint="eastAsia"/>
          <w:sz w:val="32"/>
          <w:szCs w:val="32"/>
        </w:rPr>
        <w:t>能够将</w:t>
      </w:r>
      <w:r w:rsidR="00D462E1">
        <w:rPr>
          <w:rFonts w:ascii="仿宋" w:eastAsia="仿宋" w:hAnsi="仿宋" w:hint="eastAsia"/>
          <w:sz w:val="32"/>
          <w:szCs w:val="32"/>
        </w:rPr>
        <w:t>监控点位</w:t>
      </w:r>
      <w:r w:rsidR="00665FEB" w:rsidRPr="00AF21CC">
        <w:rPr>
          <w:rFonts w:ascii="仿宋" w:eastAsia="仿宋" w:hAnsi="仿宋" w:hint="eastAsia"/>
          <w:sz w:val="32"/>
          <w:szCs w:val="32"/>
        </w:rPr>
        <w:t>采集</w:t>
      </w:r>
      <w:r w:rsidR="00C77744" w:rsidRPr="00AF21CC">
        <w:rPr>
          <w:rFonts w:ascii="仿宋" w:eastAsia="仿宋" w:hAnsi="仿宋" w:hint="eastAsia"/>
          <w:sz w:val="32"/>
          <w:szCs w:val="32"/>
        </w:rPr>
        <w:t>信息实时推送至省厅</w:t>
      </w:r>
      <w:r w:rsidR="0024499B" w:rsidRPr="00AF21CC">
        <w:rPr>
          <w:rFonts w:ascii="仿宋" w:eastAsia="仿宋" w:hAnsi="仿宋" w:hint="eastAsia"/>
          <w:sz w:val="32"/>
          <w:szCs w:val="32"/>
        </w:rPr>
        <w:t>对应</w:t>
      </w:r>
      <w:r w:rsidR="0024499B" w:rsidRPr="00AF21CC">
        <w:rPr>
          <w:rFonts w:ascii="仿宋" w:eastAsia="仿宋" w:hAnsi="仿宋"/>
          <w:sz w:val="32"/>
          <w:szCs w:val="32"/>
        </w:rPr>
        <w:t>管理平台</w:t>
      </w:r>
      <w:r w:rsidR="001945FB" w:rsidRPr="00AF21CC">
        <w:rPr>
          <w:rFonts w:ascii="仿宋" w:eastAsia="仿宋" w:hAnsi="仿宋" w:hint="eastAsia"/>
          <w:sz w:val="32"/>
          <w:szCs w:val="32"/>
        </w:rPr>
        <w:t>,</w:t>
      </w:r>
      <w:r w:rsidR="00BD5FAC" w:rsidRPr="00AF21CC">
        <w:rPr>
          <w:rFonts w:ascii="仿宋" w:eastAsia="仿宋" w:hAnsi="仿宋" w:hint="eastAsia"/>
          <w:sz w:val="32"/>
          <w:szCs w:val="32"/>
        </w:rPr>
        <w:t xml:space="preserve"> </w:t>
      </w:r>
      <w:r w:rsidR="003D0751">
        <w:rPr>
          <w:rFonts w:ascii="仿宋" w:eastAsia="仿宋" w:hAnsi="仿宋" w:hint="eastAsia"/>
          <w:sz w:val="32"/>
          <w:szCs w:val="32"/>
        </w:rPr>
        <w:t>并</w:t>
      </w:r>
      <w:r w:rsidR="00BD5FAC" w:rsidRPr="00AF21CC">
        <w:rPr>
          <w:rFonts w:ascii="仿宋" w:eastAsia="仿宋" w:hAnsi="仿宋" w:hint="eastAsia"/>
          <w:sz w:val="32"/>
          <w:szCs w:val="32"/>
        </w:rPr>
        <w:t>同步</w:t>
      </w:r>
      <w:r w:rsidR="001945FB" w:rsidRPr="00AF21CC">
        <w:rPr>
          <w:rFonts w:ascii="仿宋" w:eastAsia="仿宋" w:hAnsi="仿宋" w:hint="eastAsia"/>
          <w:sz w:val="32"/>
          <w:szCs w:val="32"/>
        </w:rPr>
        <w:t>共享至省厅综合监管平台</w:t>
      </w:r>
      <w:r w:rsidR="00C77744" w:rsidRPr="00AF21CC">
        <w:rPr>
          <w:rFonts w:ascii="仿宋" w:eastAsia="仿宋" w:hAnsi="仿宋" w:hint="eastAsia"/>
          <w:sz w:val="32"/>
          <w:szCs w:val="32"/>
        </w:rPr>
        <w:t>。</w:t>
      </w:r>
      <w:r w:rsidR="003D0751" w:rsidRPr="003D0751">
        <w:rPr>
          <w:rFonts w:ascii="仿宋" w:eastAsia="仿宋" w:hAnsi="仿宋" w:hint="eastAsia"/>
          <w:sz w:val="32"/>
          <w:szCs w:val="32"/>
        </w:rPr>
        <w:t>具备时钟同步、</w:t>
      </w:r>
      <w:r w:rsidR="003D0751" w:rsidRPr="003D0751">
        <w:rPr>
          <w:rFonts w:ascii="仿宋" w:eastAsia="仿宋" w:hAnsi="仿宋"/>
          <w:sz w:val="32"/>
          <w:szCs w:val="32"/>
        </w:rPr>
        <w:t>数据断点续传和手动重传</w:t>
      </w:r>
      <w:r w:rsidR="003D0751" w:rsidRPr="003D0751">
        <w:rPr>
          <w:rFonts w:ascii="仿宋" w:eastAsia="仿宋" w:hAnsi="仿宋" w:hint="eastAsia"/>
          <w:sz w:val="32"/>
          <w:szCs w:val="32"/>
        </w:rPr>
        <w:t>等</w:t>
      </w:r>
      <w:r w:rsidR="003D0751" w:rsidRPr="003D0751">
        <w:rPr>
          <w:rFonts w:ascii="仿宋" w:eastAsia="仿宋" w:hAnsi="仿宋"/>
          <w:sz w:val="32"/>
          <w:szCs w:val="32"/>
        </w:rPr>
        <w:t>功能</w:t>
      </w:r>
      <w:r w:rsidR="003D0751" w:rsidRPr="003D0751">
        <w:rPr>
          <w:rFonts w:ascii="仿宋" w:eastAsia="仿宋" w:hAnsi="仿宋" w:hint="eastAsia"/>
          <w:sz w:val="32"/>
          <w:szCs w:val="32"/>
        </w:rPr>
        <w:t>。</w:t>
      </w:r>
      <w:r w:rsidR="00AA51C4" w:rsidRPr="00AF21CC">
        <w:rPr>
          <w:rFonts w:ascii="仿宋" w:eastAsia="仿宋" w:hAnsi="仿宋" w:hint="eastAsia"/>
          <w:sz w:val="32"/>
          <w:szCs w:val="32"/>
        </w:rPr>
        <w:t>在</w:t>
      </w:r>
      <w:r w:rsidR="00C77744" w:rsidRPr="00AF21CC">
        <w:rPr>
          <w:rFonts w:ascii="仿宋" w:eastAsia="仿宋" w:hAnsi="仿宋" w:hint="eastAsia"/>
          <w:sz w:val="32"/>
          <w:szCs w:val="32"/>
        </w:rPr>
        <w:t>发生</w:t>
      </w:r>
      <w:r w:rsidR="00097584" w:rsidRPr="00AF21CC">
        <w:rPr>
          <w:rFonts w:ascii="仿宋" w:eastAsia="仿宋" w:hAnsi="仿宋" w:hint="eastAsia"/>
          <w:sz w:val="32"/>
          <w:szCs w:val="32"/>
        </w:rPr>
        <w:t>网络故障</w:t>
      </w:r>
      <w:r w:rsidR="00AA51C4" w:rsidRPr="00AF21CC">
        <w:rPr>
          <w:rFonts w:ascii="仿宋" w:eastAsia="仿宋" w:hAnsi="仿宋" w:hint="eastAsia"/>
          <w:sz w:val="32"/>
          <w:szCs w:val="32"/>
        </w:rPr>
        <w:t>情况下</w:t>
      </w:r>
      <w:r w:rsidR="00097584" w:rsidRPr="00AF21CC">
        <w:rPr>
          <w:rFonts w:ascii="仿宋" w:eastAsia="仿宋" w:hAnsi="仿宋"/>
          <w:sz w:val="32"/>
          <w:szCs w:val="32"/>
        </w:rPr>
        <w:t>,</w:t>
      </w:r>
      <w:r w:rsidR="0089572A" w:rsidRPr="00AF21CC">
        <w:rPr>
          <w:rFonts w:ascii="仿宋" w:eastAsia="仿宋" w:hAnsi="仿宋" w:hint="eastAsia"/>
          <w:sz w:val="32"/>
          <w:szCs w:val="32"/>
        </w:rPr>
        <w:t>能够</w:t>
      </w:r>
      <w:r w:rsidR="00097584" w:rsidRPr="00AF21CC">
        <w:rPr>
          <w:rFonts w:ascii="仿宋" w:eastAsia="仿宋" w:hAnsi="仿宋"/>
          <w:sz w:val="32"/>
          <w:szCs w:val="32"/>
        </w:rPr>
        <w:t>及时发现</w:t>
      </w:r>
      <w:r w:rsidR="00CD7635">
        <w:rPr>
          <w:rFonts w:ascii="仿宋" w:eastAsia="仿宋" w:hAnsi="仿宋" w:hint="eastAsia"/>
          <w:sz w:val="32"/>
          <w:szCs w:val="32"/>
        </w:rPr>
        <w:t>故障</w:t>
      </w:r>
      <w:r w:rsidR="00097584" w:rsidRPr="00AF21CC">
        <w:rPr>
          <w:rFonts w:ascii="仿宋" w:eastAsia="仿宋" w:hAnsi="仿宋"/>
          <w:sz w:val="32"/>
          <w:szCs w:val="32"/>
        </w:rPr>
        <w:t>并修复,在第一时间使之恢复正常运行。</w:t>
      </w:r>
    </w:p>
    <w:p w14:paraId="14AB70DC" w14:textId="04B98DE4" w:rsidR="00493EFA" w:rsidRPr="00AF21CC" w:rsidRDefault="00D05D79"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29" w:name="_Toc69310485"/>
      <w:r>
        <w:rPr>
          <w:rFonts w:ascii="楷体" w:eastAsia="楷体" w:hAnsi="楷体"/>
          <w:b w:val="0"/>
          <w:sz w:val="32"/>
          <w:szCs w:val="32"/>
        </w:rPr>
        <w:lastRenderedPageBreak/>
        <w:t>4</w:t>
      </w:r>
      <w:r w:rsidR="00493EFA" w:rsidRPr="00AF21CC">
        <w:rPr>
          <w:rFonts w:ascii="楷体" w:eastAsia="楷体" w:hAnsi="楷体" w:hint="eastAsia"/>
          <w:b w:val="0"/>
          <w:sz w:val="32"/>
          <w:szCs w:val="32"/>
        </w:rPr>
        <w:t>.2存储要求</w:t>
      </w:r>
      <w:bookmarkEnd w:id="29"/>
    </w:p>
    <w:p w14:paraId="1015588E" w14:textId="574BB5E1" w:rsidR="00BA24BB" w:rsidRPr="00AF21CC" w:rsidRDefault="00652984" w:rsidP="00AF21CC">
      <w:pPr>
        <w:spacing w:before="120"/>
        <w:ind w:firstLine="640"/>
        <w:rPr>
          <w:rFonts w:ascii="仿宋" w:eastAsia="仿宋" w:hAnsi="仿宋"/>
          <w:sz w:val="32"/>
          <w:szCs w:val="32"/>
        </w:rPr>
      </w:pPr>
      <w:r w:rsidRPr="00652984">
        <w:rPr>
          <w:rFonts w:ascii="仿宋" w:eastAsia="仿宋" w:hAnsi="仿宋" w:hint="eastAsia"/>
          <w:sz w:val="32"/>
          <w:szCs w:val="32"/>
        </w:rPr>
        <w:t>前端设备采集到的各类数据信息应采用前端存储的模式</w:t>
      </w:r>
      <w:r w:rsidR="00CF4F6A" w:rsidRPr="00AF21CC">
        <w:rPr>
          <w:rFonts w:ascii="仿宋" w:eastAsia="仿宋" w:hAnsi="仿宋" w:hint="eastAsia"/>
          <w:sz w:val="32"/>
          <w:szCs w:val="32"/>
        </w:rPr>
        <w:t>，</w:t>
      </w:r>
      <w:r w:rsidR="0089572A" w:rsidRPr="00AF21CC">
        <w:rPr>
          <w:rFonts w:ascii="仿宋" w:eastAsia="仿宋" w:hAnsi="仿宋" w:hint="eastAsia"/>
          <w:sz w:val="32"/>
          <w:szCs w:val="32"/>
        </w:rPr>
        <w:t>能够解决</w:t>
      </w:r>
      <w:r w:rsidR="00AA51C4" w:rsidRPr="00AF21CC">
        <w:rPr>
          <w:rFonts w:ascii="仿宋" w:eastAsia="仿宋" w:hAnsi="仿宋" w:hint="eastAsia"/>
          <w:sz w:val="32"/>
          <w:szCs w:val="32"/>
        </w:rPr>
        <w:t>因</w:t>
      </w:r>
      <w:r w:rsidR="0089572A" w:rsidRPr="00AF21CC">
        <w:rPr>
          <w:rFonts w:ascii="仿宋" w:eastAsia="仿宋" w:hAnsi="仿宋" w:hint="eastAsia"/>
          <w:sz w:val="32"/>
          <w:szCs w:val="32"/>
        </w:rPr>
        <w:t>网络造成的</w:t>
      </w:r>
      <w:r w:rsidR="00AA51C4" w:rsidRPr="00AF21CC">
        <w:rPr>
          <w:rFonts w:ascii="仿宋" w:eastAsia="仿宋" w:hAnsi="仿宋" w:hint="eastAsia"/>
          <w:sz w:val="32"/>
          <w:szCs w:val="32"/>
        </w:rPr>
        <w:t>数据中断</w:t>
      </w:r>
      <w:r w:rsidR="0089572A" w:rsidRPr="00AF21CC">
        <w:rPr>
          <w:rFonts w:ascii="仿宋" w:eastAsia="仿宋" w:hAnsi="仿宋" w:hint="eastAsia"/>
          <w:sz w:val="32"/>
          <w:szCs w:val="32"/>
        </w:rPr>
        <w:t>，并在问题解决后第一时间上传</w:t>
      </w:r>
      <w:r w:rsidR="00AA51C4" w:rsidRPr="00AF21CC">
        <w:rPr>
          <w:rFonts w:ascii="仿宋" w:eastAsia="仿宋" w:hAnsi="仿宋" w:hint="eastAsia"/>
          <w:sz w:val="32"/>
          <w:szCs w:val="32"/>
        </w:rPr>
        <w:t>中断期间采集到的</w:t>
      </w:r>
      <w:r w:rsidR="0089572A" w:rsidRPr="00AF21CC">
        <w:rPr>
          <w:rFonts w:ascii="仿宋" w:eastAsia="仿宋" w:hAnsi="仿宋" w:hint="eastAsia"/>
          <w:sz w:val="32"/>
          <w:szCs w:val="32"/>
        </w:rPr>
        <w:t>数据</w:t>
      </w:r>
      <w:r w:rsidR="00AA51C4" w:rsidRPr="00AF21CC">
        <w:rPr>
          <w:rFonts w:ascii="仿宋" w:eastAsia="仿宋" w:hAnsi="仿宋" w:hint="eastAsia"/>
          <w:sz w:val="32"/>
          <w:szCs w:val="32"/>
        </w:rPr>
        <w:t>信息</w:t>
      </w:r>
      <w:r w:rsidR="0089572A" w:rsidRPr="00AF21CC">
        <w:rPr>
          <w:rFonts w:ascii="仿宋" w:eastAsia="仿宋" w:hAnsi="仿宋" w:hint="eastAsia"/>
          <w:sz w:val="32"/>
          <w:szCs w:val="32"/>
        </w:rPr>
        <w:t>。</w:t>
      </w:r>
    </w:p>
    <w:p w14:paraId="1DF2EEA5" w14:textId="17022478" w:rsidR="00BA24BB" w:rsidRDefault="000B046D" w:rsidP="00BE3227">
      <w:pPr>
        <w:spacing w:before="120"/>
        <w:ind w:firstLine="640"/>
        <w:rPr>
          <w:rFonts w:ascii="仿宋" w:eastAsia="仿宋" w:hAnsi="仿宋"/>
          <w:sz w:val="32"/>
          <w:szCs w:val="32"/>
        </w:rPr>
      </w:pPr>
      <w:r w:rsidRPr="00AF21CC">
        <w:rPr>
          <w:rFonts w:ascii="仿宋" w:eastAsia="仿宋" w:hAnsi="仿宋" w:hint="eastAsia"/>
          <w:sz w:val="32"/>
          <w:szCs w:val="32"/>
        </w:rPr>
        <w:t>视频</w:t>
      </w:r>
      <w:r w:rsidR="00532A1B" w:rsidRPr="00AF21CC">
        <w:rPr>
          <w:rFonts w:ascii="仿宋" w:eastAsia="仿宋" w:hAnsi="仿宋" w:hint="eastAsia"/>
          <w:sz w:val="32"/>
          <w:szCs w:val="32"/>
        </w:rPr>
        <w:t>监控数据信息的采集、存储、质量和安全等</w:t>
      </w:r>
      <w:r w:rsidR="00BE3227">
        <w:rPr>
          <w:rFonts w:ascii="仿宋" w:eastAsia="仿宋" w:hAnsi="仿宋" w:hint="eastAsia"/>
          <w:sz w:val="32"/>
          <w:szCs w:val="32"/>
        </w:rPr>
        <w:t>应</w:t>
      </w:r>
      <w:r w:rsidR="009C2F7E" w:rsidRPr="00AF21CC">
        <w:rPr>
          <w:rFonts w:ascii="仿宋" w:eastAsia="仿宋" w:hAnsi="仿宋" w:hint="eastAsia"/>
          <w:sz w:val="32"/>
          <w:szCs w:val="32"/>
        </w:rPr>
        <w:t>具备</w:t>
      </w:r>
      <w:r w:rsidR="00532A1B" w:rsidRPr="00AF21CC">
        <w:rPr>
          <w:rFonts w:ascii="仿宋" w:eastAsia="仿宋" w:hAnsi="仿宋" w:hint="eastAsia"/>
          <w:sz w:val="32"/>
          <w:szCs w:val="32"/>
        </w:rPr>
        <w:t>全生命周期数据管理</w:t>
      </w:r>
      <w:r w:rsidR="00BE3227">
        <w:rPr>
          <w:rFonts w:ascii="仿宋" w:eastAsia="仿宋" w:hAnsi="仿宋" w:hint="eastAsia"/>
          <w:sz w:val="32"/>
          <w:szCs w:val="32"/>
        </w:rPr>
        <w:t>能力</w:t>
      </w:r>
      <w:r w:rsidR="00532A1B" w:rsidRPr="00AF21CC">
        <w:rPr>
          <w:rFonts w:ascii="仿宋" w:eastAsia="仿宋" w:hAnsi="仿宋" w:hint="eastAsia"/>
          <w:sz w:val="32"/>
          <w:szCs w:val="32"/>
        </w:rPr>
        <w:t>。其中，</w:t>
      </w:r>
      <w:r w:rsidR="00BE3227">
        <w:rPr>
          <w:rFonts w:ascii="仿宋" w:eastAsia="仿宋" w:hAnsi="仿宋" w:hint="eastAsia"/>
          <w:sz w:val="32"/>
          <w:szCs w:val="32"/>
        </w:rPr>
        <w:t>结构化</w:t>
      </w:r>
      <w:r w:rsidR="00BE3227">
        <w:rPr>
          <w:rFonts w:ascii="仿宋" w:eastAsia="仿宋" w:hAnsi="仿宋"/>
          <w:sz w:val="32"/>
          <w:szCs w:val="32"/>
        </w:rPr>
        <w:t>数据</w:t>
      </w:r>
      <w:r w:rsidR="00BE3227">
        <w:rPr>
          <w:rFonts w:ascii="仿宋" w:eastAsia="仿宋" w:hAnsi="仿宋" w:hint="eastAsia"/>
          <w:sz w:val="32"/>
          <w:szCs w:val="32"/>
        </w:rPr>
        <w:t>和</w:t>
      </w:r>
      <w:r w:rsidR="00BE3227">
        <w:rPr>
          <w:rFonts w:ascii="仿宋" w:eastAsia="仿宋" w:hAnsi="仿宋"/>
          <w:sz w:val="32"/>
          <w:szCs w:val="32"/>
        </w:rPr>
        <w:t>图片存储时间为</w:t>
      </w:r>
      <w:r w:rsidR="00BE3227">
        <w:rPr>
          <w:rFonts w:ascii="仿宋" w:eastAsia="仿宋" w:hAnsi="仿宋" w:hint="eastAsia"/>
          <w:sz w:val="32"/>
          <w:szCs w:val="32"/>
        </w:rPr>
        <w:t>1年、</w:t>
      </w:r>
      <w:r w:rsidR="00532A1B" w:rsidRPr="00AF21CC">
        <w:rPr>
          <w:rFonts w:ascii="仿宋" w:eastAsia="仿宋" w:hAnsi="仿宋"/>
          <w:sz w:val="32"/>
          <w:szCs w:val="32"/>
        </w:rPr>
        <w:t>视频图像存储</w:t>
      </w:r>
      <w:r w:rsidR="00532A1B" w:rsidRPr="00AF21CC">
        <w:rPr>
          <w:rFonts w:ascii="仿宋" w:eastAsia="仿宋" w:hAnsi="仿宋" w:hint="eastAsia"/>
          <w:sz w:val="32"/>
          <w:szCs w:val="32"/>
        </w:rPr>
        <w:t>时间</w:t>
      </w:r>
      <w:r w:rsidR="00532A1B" w:rsidRPr="00AF21CC">
        <w:rPr>
          <w:rFonts w:ascii="仿宋" w:eastAsia="仿宋" w:hAnsi="仿宋"/>
          <w:sz w:val="32"/>
          <w:szCs w:val="32"/>
        </w:rPr>
        <w:t>为</w:t>
      </w:r>
      <w:r w:rsidR="00532A1B" w:rsidRPr="00AF21CC">
        <w:rPr>
          <w:rFonts w:ascii="仿宋" w:eastAsia="仿宋" w:hAnsi="仿宋" w:hint="eastAsia"/>
          <w:sz w:val="32"/>
          <w:szCs w:val="32"/>
        </w:rPr>
        <w:t>30天，可根据</w:t>
      </w:r>
      <w:r w:rsidR="00D462E1">
        <w:rPr>
          <w:rFonts w:ascii="仿宋" w:eastAsia="仿宋" w:hAnsi="仿宋" w:hint="eastAsia"/>
          <w:sz w:val="32"/>
          <w:szCs w:val="32"/>
        </w:rPr>
        <w:t>监控</w:t>
      </w:r>
      <w:r w:rsidR="00532A1B" w:rsidRPr="00AF21CC">
        <w:rPr>
          <w:rFonts w:ascii="仿宋" w:eastAsia="仿宋" w:hAnsi="仿宋" w:hint="eastAsia"/>
          <w:sz w:val="32"/>
          <w:szCs w:val="32"/>
        </w:rPr>
        <w:t>点位</w:t>
      </w:r>
      <w:r w:rsidR="00532A1B" w:rsidRPr="00AF21CC">
        <w:rPr>
          <w:rFonts w:ascii="仿宋" w:eastAsia="仿宋" w:hAnsi="仿宋"/>
          <w:sz w:val="32"/>
          <w:szCs w:val="32"/>
        </w:rPr>
        <w:t>交通量</w:t>
      </w:r>
      <w:r w:rsidR="00532A1B" w:rsidRPr="00AF21CC">
        <w:rPr>
          <w:rFonts w:ascii="仿宋" w:eastAsia="仿宋" w:hAnsi="仿宋" w:hint="eastAsia"/>
          <w:sz w:val="32"/>
          <w:szCs w:val="32"/>
        </w:rPr>
        <w:t>、管理应用需求</w:t>
      </w:r>
      <w:r w:rsidR="00532A1B" w:rsidRPr="00AF21CC">
        <w:rPr>
          <w:rFonts w:ascii="仿宋" w:eastAsia="仿宋" w:hAnsi="仿宋"/>
          <w:sz w:val="32"/>
          <w:szCs w:val="32"/>
        </w:rPr>
        <w:t>，适度考虑远期预留。</w:t>
      </w:r>
    </w:p>
    <w:p w14:paraId="0BB9E61E" w14:textId="2348C89C" w:rsidR="00BA24BB" w:rsidRPr="00AF21CC" w:rsidRDefault="00D05D79"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30" w:name="_Toc63351753"/>
      <w:bookmarkStart w:id="31" w:name="_Toc63351628"/>
      <w:bookmarkStart w:id="32" w:name="_Toc69310486"/>
      <w:r>
        <w:rPr>
          <w:rFonts w:ascii="楷体" w:eastAsia="楷体" w:hAnsi="楷体"/>
          <w:b w:val="0"/>
          <w:sz w:val="32"/>
          <w:szCs w:val="32"/>
        </w:rPr>
        <w:t>4</w:t>
      </w:r>
      <w:r w:rsidR="00532A1B" w:rsidRPr="00AF21CC">
        <w:rPr>
          <w:rFonts w:ascii="楷体" w:eastAsia="楷体" w:hAnsi="楷体" w:hint="eastAsia"/>
          <w:b w:val="0"/>
          <w:sz w:val="32"/>
          <w:szCs w:val="32"/>
        </w:rPr>
        <w:t>.</w:t>
      </w:r>
      <w:r w:rsidR="00393D4F">
        <w:rPr>
          <w:rFonts w:ascii="楷体" w:eastAsia="楷体" w:hAnsi="楷体"/>
          <w:b w:val="0"/>
          <w:sz w:val="32"/>
          <w:szCs w:val="32"/>
        </w:rPr>
        <w:t>3</w:t>
      </w:r>
      <w:r w:rsidR="00532A1B" w:rsidRPr="00AF21CC">
        <w:rPr>
          <w:rFonts w:ascii="楷体" w:eastAsia="楷体" w:hAnsi="楷体"/>
          <w:b w:val="0"/>
          <w:sz w:val="32"/>
          <w:szCs w:val="32"/>
        </w:rPr>
        <w:t>供电要求</w:t>
      </w:r>
      <w:bookmarkEnd w:id="30"/>
      <w:bookmarkEnd w:id="31"/>
      <w:bookmarkEnd w:id="32"/>
    </w:p>
    <w:p w14:paraId="75BDCCE2" w14:textId="0412DCD1" w:rsidR="00C374DB" w:rsidRPr="00A77265" w:rsidRDefault="00532A1B" w:rsidP="00AF21CC">
      <w:pPr>
        <w:spacing w:before="120"/>
        <w:ind w:firstLine="640"/>
        <w:rPr>
          <w:rFonts w:ascii="仿宋" w:eastAsia="仿宋" w:hAnsi="仿宋"/>
          <w:color w:val="000000" w:themeColor="text1"/>
          <w:sz w:val="32"/>
          <w:szCs w:val="32"/>
        </w:rPr>
      </w:pPr>
      <w:r w:rsidRPr="00A77265">
        <w:rPr>
          <w:rFonts w:ascii="仿宋" w:eastAsia="仿宋" w:hAnsi="仿宋" w:hint="eastAsia"/>
          <w:color w:val="000000" w:themeColor="text1"/>
          <w:sz w:val="32"/>
          <w:szCs w:val="32"/>
        </w:rPr>
        <w:t>供电优先选用附近公路基础设施</w:t>
      </w:r>
      <w:r w:rsidR="009D0A56" w:rsidRPr="00A77265">
        <w:rPr>
          <w:rFonts w:ascii="仿宋" w:eastAsia="仿宋" w:hAnsi="仿宋" w:hint="eastAsia"/>
          <w:color w:val="000000" w:themeColor="text1"/>
          <w:sz w:val="32"/>
          <w:szCs w:val="32"/>
        </w:rPr>
        <w:t>市电</w:t>
      </w:r>
      <w:r w:rsidR="00A77265" w:rsidRPr="00A77265">
        <w:rPr>
          <w:rFonts w:ascii="仿宋" w:eastAsia="仿宋" w:hAnsi="仿宋" w:hint="eastAsia"/>
          <w:color w:val="000000" w:themeColor="text1"/>
          <w:sz w:val="32"/>
          <w:szCs w:val="32"/>
        </w:rPr>
        <w:t>，条件受限的点位可</w:t>
      </w:r>
      <w:r w:rsidR="00D46245" w:rsidRPr="00A77265">
        <w:rPr>
          <w:rFonts w:ascii="仿宋" w:eastAsia="仿宋" w:hAnsi="仿宋" w:hint="eastAsia"/>
          <w:color w:val="000000" w:themeColor="text1"/>
          <w:sz w:val="32"/>
          <w:szCs w:val="32"/>
        </w:rPr>
        <w:t>采用</w:t>
      </w:r>
      <w:r w:rsidR="008A0362" w:rsidRPr="00A77265">
        <w:rPr>
          <w:rFonts w:ascii="仿宋" w:eastAsia="仿宋" w:hAnsi="仿宋" w:hint="eastAsia"/>
          <w:color w:val="000000" w:themeColor="text1"/>
          <w:sz w:val="32"/>
          <w:szCs w:val="32"/>
        </w:rPr>
        <w:t>太阳能供电</w:t>
      </w:r>
      <w:r w:rsidR="00A93950" w:rsidRPr="00A77265">
        <w:rPr>
          <w:rFonts w:ascii="仿宋" w:eastAsia="仿宋" w:hAnsi="仿宋" w:hint="eastAsia"/>
          <w:color w:val="000000" w:themeColor="text1"/>
          <w:sz w:val="32"/>
          <w:szCs w:val="32"/>
        </w:rPr>
        <w:t>等</w:t>
      </w:r>
      <w:r w:rsidR="00D46245" w:rsidRPr="00A77265">
        <w:rPr>
          <w:rFonts w:ascii="仿宋" w:eastAsia="仿宋" w:hAnsi="仿宋" w:hint="eastAsia"/>
          <w:color w:val="000000" w:themeColor="text1"/>
          <w:sz w:val="32"/>
          <w:szCs w:val="32"/>
        </w:rPr>
        <w:t>形式</w:t>
      </w:r>
      <w:r w:rsidRPr="00A77265">
        <w:rPr>
          <w:rFonts w:ascii="仿宋" w:eastAsia="仿宋" w:hAnsi="仿宋" w:hint="eastAsia"/>
          <w:color w:val="000000" w:themeColor="text1"/>
          <w:sz w:val="32"/>
          <w:szCs w:val="32"/>
        </w:rPr>
        <w:t>。</w:t>
      </w:r>
    </w:p>
    <w:p w14:paraId="0D69FEF4" w14:textId="349F9F69" w:rsidR="00C374DB" w:rsidRPr="00AF21CC" w:rsidRDefault="00D05D79"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33" w:name="_Toc69310487"/>
      <w:r>
        <w:rPr>
          <w:rFonts w:ascii="楷体" w:eastAsia="楷体" w:hAnsi="楷体"/>
          <w:b w:val="0"/>
          <w:sz w:val="32"/>
          <w:szCs w:val="32"/>
        </w:rPr>
        <w:t>4</w:t>
      </w:r>
      <w:r w:rsidR="00C374DB" w:rsidRPr="00AF21CC">
        <w:rPr>
          <w:rFonts w:ascii="楷体" w:eastAsia="楷体" w:hAnsi="楷体" w:hint="eastAsia"/>
          <w:b w:val="0"/>
          <w:sz w:val="32"/>
          <w:szCs w:val="32"/>
        </w:rPr>
        <w:t>.</w:t>
      </w:r>
      <w:r w:rsidR="00393D4F">
        <w:rPr>
          <w:rFonts w:ascii="楷体" w:eastAsia="楷体" w:hAnsi="楷体"/>
          <w:b w:val="0"/>
          <w:sz w:val="32"/>
          <w:szCs w:val="32"/>
        </w:rPr>
        <w:t>4</w:t>
      </w:r>
      <w:r w:rsidR="00A77265">
        <w:rPr>
          <w:rFonts w:ascii="楷体" w:eastAsia="楷体" w:hAnsi="楷体" w:hint="eastAsia"/>
          <w:b w:val="0"/>
          <w:sz w:val="32"/>
          <w:szCs w:val="32"/>
        </w:rPr>
        <w:t>安装结构</w:t>
      </w:r>
      <w:r w:rsidR="00C374DB" w:rsidRPr="00AF21CC">
        <w:rPr>
          <w:rFonts w:ascii="楷体" w:eastAsia="楷体" w:hAnsi="楷体" w:hint="eastAsia"/>
          <w:b w:val="0"/>
          <w:sz w:val="32"/>
          <w:szCs w:val="32"/>
        </w:rPr>
        <w:t>要求</w:t>
      </w:r>
      <w:bookmarkEnd w:id="33"/>
    </w:p>
    <w:p w14:paraId="36668C11" w14:textId="67A62F08" w:rsidR="00C374DB" w:rsidRDefault="00C56C83" w:rsidP="00AF21CC">
      <w:pPr>
        <w:spacing w:before="120"/>
        <w:ind w:firstLine="640"/>
        <w:rPr>
          <w:rFonts w:ascii="仿宋" w:eastAsia="仿宋" w:hAnsi="仿宋"/>
          <w:sz w:val="32"/>
          <w:szCs w:val="32"/>
        </w:rPr>
      </w:pPr>
      <w:r w:rsidRPr="00AF21CC">
        <w:rPr>
          <w:rFonts w:ascii="仿宋" w:eastAsia="仿宋" w:hAnsi="仿宋" w:hint="eastAsia"/>
          <w:sz w:val="32"/>
          <w:szCs w:val="32"/>
        </w:rPr>
        <w:t>统筹考虑</w:t>
      </w:r>
      <w:r w:rsidR="00174098">
        <w:rPr>
          <w:rFonts w:ascii="仿宋" w:eastAsia="仿宋" w:hAnsi="仿宋" w:hint="eastAsia"/>
          <w:sz w:val="32"/>
          <w:szCs w:val="32"/>
        </w:rPr>
        <w:t>点</w:t>
      </w:r>
      <w:proofErr w:type="gramStart"/>
      <w:r w:rsidR="00174098">
        <w:rPr>
          <w:rFonts w:ascii="仿宋" w:eastAsia="仿宋" w:hAnsi="仿宋" w:hint="eastAsia"/>
          <w:sz w:val="32"/>
          <w:szCs w:val="32"/>
        </w:rPr>
        <w:t>位所在</w:t>
      </w:r>
      <w:proofErr w:type="gramEnd"/>
      <w:r w:rsidR="00174098">
        <w:rPr>
          <w:rFonts w:ascii="仿宋" w:eastAsia="仿宋" w:hAnsi="仿宋" w:hint="eastAsia"/>
          <w:sz w:val="32"/>
          <w:szCs w:val="32"/>
        </w:rPr>
        <w:t>路段断面形式、建设条件等因素</w:t>
      </w:r>
      <w:r w:rsidR="00305508" w:rsidRPr="00AF21CC">
        <w:rPr>
          <w:rFonts w:ascii="仿宋" w:eastAsia="仿宋" w:hAnsi="仿宋" w:hint="eastAsia"/>
          <w:sz w:val="32"/>
          <w:szCs w:val="32"/>
        </w:rPr>
        <w:t>，</w:t>
      </w:r>
      <w:r w:rsidR="00A503CF">
        <w:rPr>
          <w:rFonts w:ascii="仿宋" w:eastAsia="仿宋" w:hAnsi="仿宋" w:hint="eastAsia"/>
          <w:sz w:val="32"/>
          <w:szCs w:val="32"/>
        </w:rPr>
        <w:t>适当考虑远期加装其它设备的需求，按照</w:t>
      </w:r>
      <w:r w:rsidR="00A77265" w:rsidRPr="00A77265">
        <w:rPr>
          <w:rFonts w:ascii="仿宋" w:eastAsia="仿宋" w:hAnsi="仿宋"/>
          <w:sz w:val="32"/>
          <w:szCs w:val="32"/>
        </w:rPr>
        <w:t>《钢结构设计规范》（GB</w:t>
      </w:r>
      <w:r w:rsidR="00A77265">
        <w:rPr>
          <w:rFonts w:ascii="仿宋" w:eastAsia="仿宋" w:hAnsi="仿宋"/>
          <w:sz w:val="32"/>
          <w:szCs w:val="32"/>
        </w:rPr>
        <w:t xml:space="preserve"> </w:t>
      </w:r>
      <w:r w:rsidR="00A77265" w:rsidRPr="00A77265">
        <w:rPr>
          <w:rFonts w:ascii="仿宋" w:eastAsia="仿宋" w:hAnsi="仿宋"/>
          <w:sz w:val="32"/>
          <w:szCs w:val="32"/>
        </w:rPr>
        <w:t>50017-2017）</w:t>
      </w:r>
      <w:r w:rsidR="00A77265" w:rsidRPr="00A77265">
        <w:rPr>
          <w:rFonts w:ascii="仿宋" w:eastAsia="仿宋" w:hAnsi="仿宋" w:hint="eastAsia"/>
          <w:sz w:val="32"/>
          <w:szCs w:val="32"/>
        </w:rPr>
        <w:t>、</w:t>
      </w:r>
      <w:r w:rsidR="00A77265" w:rsidRPr="00A77265">
        <w:rPr>
          <w:rFonts w:ascii="仿宋" w:eastAsia="仿宋" w:hAnsi="仿宋"/>
          <w:sz w:val="32"/>
          <w:szCs w:val="32"/>
        </w:rPr>
        <w:t>《混凝土结构设计规范》（GB</w:t>
      </w:r>
      <w:r w:rsidR="00A77265">
        <w:rPr>
          <w:rFonts w:ascii="仿宋" w:eastAsia="仿宋" w:hAnsi="仿宋"/>
          <w:sz w:val="32"/>
          <w:szCs w:val="32"/>
        </w:rPr>
        <w:t xml:space="preserve"> </w:t>
      </w:r>
      <w:r w:rsidR="00A77265" w:rsidRPr="00A77265">
        <w:rPr>
          <w:rFonts w:ascii="仿宋" w:eastAsia="仿宋" w:hAnsi="仿宋"/>
          <w:sz w:val="32"/>
          <w:szCs w:val="32"/>
        </w:rPr>
        <w:t>50010-2010）</w:t>
      </w:r>
      <w:r w:rsidR="00A77265" w:rsidRPr="00A77265">
        <w:rPr>
          <w:rFonts w:ascii="仿宋" w:eastAsia="仿宋" w:hAnsi="仿宋" w:hint="eastAsia"/>
          <w:sz w:val="32"/>
          <w:szCs w:val="32"/>
        </w:rPr>
        <w:t>、</w:t>
      </w:r>
      <w:r w:rsidR="00A77265" w:rsidRPr="00A77265">
        <w:rPr>
          <w:rFonts w:ascii="仿宋" w:eastAsia="仿宋" w:hAnsi="仿宋"/>
          <w:sz w:val="32"/>
          <w:szCs w:val="32"/>
        </w:rPr>
        <w:t>《地基基础设计规范》（GB</w:t>
      </w:r>
      <w:r w:rsidR="00A77265">
        <w:rPr>
          <w:rFonts w:ascii="仿宋" w:eastAsia="仿宋" w:hAnsi="仿宋"/>
          <w:sz w:val="32"/>
          <w:szCs w:val="32"/>
        </w:rPr>
        <w:t xml:space="preserve"> </w:t>
      </w:r>
      <w:r w:rsidR="00A77265" w:rsidRPr="00A77265">
        <w:rPr>
          <w:rFonts w:ascii="仿宋" w:eastAsia="仿宋" w:hAnsi="仿宋"/>
          <w:sz w:val="32"/>
          <w:szCs w:val="32"/>
        </w:rPr>
        <w:t>5007-2011）</w:t>
      </w:r>
      <w:r w:rsidR="00A77265" w:rsidRPr="00A77265">
        <w:rPr>
          <w:rFonts w:ascii="仿宋" w:eastAsia="仿宋" w:hAnsi="仿宋" w:hint="eastAsia"/>
          <w:sz w:val="32"/>
          <w:szCs w:val="32"/>
        </w:rPr>
        <w:t>、</w:t>
      </w:r>
      <w:r w:rsidR="00A77265" w:rsidRPr="00A77265">
        <w:rPr>
          <w:rFonts w:ascii="仿宋" w:eastAsia="仿宋" w:hAnsi="仿宋"/>
          <w:sz w:val="32"/>
          <w:szCs w:val="32"/>
        </w:rPr>
        <w:t>《高耸结构设计规范》（GB</w:t>
      </w:r>
      <w:r w:rsidR="00A77265">
        <w:rPr>
          <w:rFonts w:ascii="仿宋" w:eastAsia="仿宋" w:hAnsi="仿宋"/>
          <w:sz w:val="32"/>
          <w:szCs w:val="32"/>
        </w:rPr>
        <w:t xml:space="preserve"> </w:t>
      </w:r>
      <w:r w:rsidR="00A77265" w:rsidRPr="00A77265">
        <w:rPr>
          <w:rFonts w:ascii="仿宋" w:eastAsia="仿宋" w:hAnsi="仿宋"/>
          <w:sz w:val="32"/>
          <w:szCs w:val="32"/>
        </w:rPr>
        <w:t>50135-2006）</w:t>
      </w:r>
      <w:r w:rsidR="00A503CF">
        <w:rPr>
          <w:rFonts w:ascii="仿宋" w:eastAsia="仿宋" w:hAnsi="仿宋" w:hint="eastAsia"/>
          <w:sz w:val="32"/>
          <w:szCs w:val="32"/>
        </w:rPr>
        <w:t>要求，</w:t>
      </w:r>
      <w:r w:rsidR="00305508" w:rsidRPr="00AF21CC">
        <w:rPr>
          <w:rFonts w:ascii="仿宋" w:eastAsia="仿宋" w:hAnsi="仿宋" w:hint="eastAsia"/>
          <w:sz w:val="32"/>
          <w:szCs w:val="32"/>
        </w:rPr>
        <w:t>合理</w:t>
      </w:r>
      <w:r w:rsidR="00A503CF">
        <w:rPr>
          <w:rFonts w:ascii="仿宋" w:eastAsia="仿宋" w:hAnsi="仿宋" w:hint="eastAsia"/>
          <w:sz w:val="32"/>
          <w:szCs w:val="32"/>
        </w:rPr>
        <w:t>设置</w:t>
      </w:r>
      <w:r w:rsidR="00A77265">
        <w:rPr>
          <w:rFonts w:ascii="仿宋" w:eastAsia="仿宋" w:hAnsi="仿宋" w:hint="eastAsia"/>
          <w:sz w:val="32"/>
          <w:szCs w:val="32"/>
        </w:rPr>
        <w:t>安装</w:t>
      </w:r>
      <w:r w:rsidR="00A503CF">
        <w:rPr>
          <w:rFonts w:ascii="仿宋" w:eastAsia="仿宋" w:hAnsi="仿宋" w:hint="eastAsia"/>
          <w:sz w:val="32"/>
          <w:szCs w:val="32"/>
        </w:rPr>
        <w:t>结构</w:t>
      </w:r>
      <w:r w:rsidR="00305508" w:rsidRPr="00AF21CC">
        <w:rPr>
          <w:rFonts w:ascii="仿宋" w:eastAsia="仿宋" w:hAnsi="仿宋" w:hint="eastAsia"/>
          <w:sz w:val="32"/>
          <w:szCs w:val="32"/>
        </w:rPr>
        <w:t>。</w:t>
      </w:r>
    </w:p>
    <w:p w14:paraId="02FD7158" w14:textId="65605309" w:rsidR="00A059E9" w:rsidRPr="00A503CF" w:rsidRDefault="00393D4F" w:rsidP="00393D4F">
      <w:pPr>
        <w:pStyle w:val="2"/>
        <w:keepNext/>
        <w:keepLines/>
        <w:numPr>
          <w:ilvl w:val="1"/>
          <w:numId w:val="0"/>
        </w:numPr>
        <w:adjustRightInd w:val="0"/>
        <w:snapToGrid w:val="0"/>
        <w:spacing w:beforeLines="50" w:before="156" w:after="0"/>
        <w:jc w:val="both"/>
        <w:rPr>
          <w:rFonts w:ascii="仿宋" w:eastAsia="仿宋" w:hAnsi="仿宋"/>
          <w:color w:val="000000" w:themeColor="text1"/>
          <w:sz w:val="32"/>
          <w:szCs w:val="32"/>
        </w:rPr>
      </w:pPr>
      <w:bookmarkStart w:id="34" w:name="_Toc69310488"/>
      <w:r w:rsidRPr="00A503CF">
        <w:rPr>
          <w:rFonts w:ascii="楷体" w:eastAsia="楷体" w:hAnsi="楷体"/>
          <w:b w:val="0"/>
          <w:color w:val="000000" w:themeColor="text1"/>
          <w:sz w:val="32"/>
          <w:szCs w:val="32"/>
        </w:rPr>
        <w:t>4</w:t>
      </w:r>
      <w:r w:rsidRPr="00A503CF">
        <w:rPr>
          <w:rFonts w:ascii="楷体" w:eastAsia="楷体" w:hAnsi="楷体" w:hint="eastAsia"/>
          <w:b w:val="0"/>
          <w:color w:val="000000" w:themeColor="text1"/>
          <w:sz w:val="32"/>
          <w:szCs w:val="32"/>
        </w:rPr>
        <w:t>.</w:t>
      </w:r>
      <w:r w:rsidRPr="00A503CF">
        <w:rPr>
          <w:rFonts w:ascii="楷体" w:eastAsia="楷体" w:hAnsi="楷体"/>
          <w:b w:val="0"/>
          <w:color w:val="000000" w:themeColor="text1"/>
          <w:sz w:val="32"/>
          <w:szCs w:val="32"/>
        </w:rPr>
        <w:t>5</w:t>
      </w:r>
      <w:r w:rsidRPr="00A503CF">
        <w:rPr>
          <w:rFonts w:ascii="楷体" w:eastAsia="楷体" w:hAnsi="楷体" w:hint="eastAsia"/>
          <w:b w:val="0"/>
          <w:color w:val="000000" w:themeColor="text1"/>
          <w:sz w:val="32"/>
          <w:szCs w:val="32"/>
        </w:rPr>
        <w:t>交安设施要求</w:t>
      </w:r>
      <w:bookmarkEnd w:id="34"/>
    </w:p>
    <w:p w14:paraId="50741423" w14:textId="5566E988" w:rsidR="00A059E9" w:rsidRPr="00A77265" w:rsidRDefault="00A059E9" w:rsidP="00AF21CC">
      <w:pPr>
        <w:spacing w:before="120"/>
        <w:ind w:firstLine="640"/>
        <w:rPr>
          <w:rFonts w:ascii="仿宋" w:eastAsia="仿宋" w:hAnsi="仿宋"/>
          <w:sz w:val="32"/>
          <w:szCs w:val="32"/>
        </w:rPr>
      </w:pPr>
      <w:r w:rsidRPr="00A77265">
        <w:rPr>
          <w:rFonts w:ascii="仿宋" w:eastAsia="仿宋" w:hAnsi="仿宋" w:hint="eastAsia"/>
          <w:sz w:val="32"/>
          <w:szCs w:val="32"/>
        </w:rPr>
        <w:t>交通安全设施的设计应</w:t>
      </w:r>
      <w:r w:rsidR="00A503CF" w:rsidRPr="00A77265">
        <w:rPr>
          <w:rFonts w:ascii="仿宋" w:eastAsia="仿宋" w:hAnsi="仿宋" w:hint="eastAsia"/>
          <w:sz w:val="32"/>
          <w:szCs w:val="32"/>
        </w:rPr>
        <w:t>结合</w:t>
      </w:r>
      <w:r w:rsidRPr="00A77265">
        <w:rPr>
          <w:rFonts w:ascii="仿宋" w:eastAsia="仿宋" w:hAnsi="仿宋" w:hint="eastAsia"/>
          <w:sz w:val="32"/>
          <w:szCs w:val="32"/>
        </w:rPr>
        <w:t>监控点</w:t>
      </w:r>
      <w:proofErr w:type="gramStart"/>
      <w:r w:rsidRPr="00A77265">
        <w:rPr>
          <w:rFonts w:ascii="仿宋" w:eastAsia="仿宋" w:hAnsi="仿宋" w:hint="eastAsia"/>
          <w:sz w:val="32"/>
          <w:szCs w:val="32"/>
        </w:rPr>
        <w:t>位所在</w:t>
      </w:r>
      <w:proofErr w:type="gramEnd"/>
      <w:r w:rsidRPr="00A77265">
        <w:rPr>
          <w:rFonts w:ascii="仿宋" w:eastAsia="仿宋" w:hAnsi="仿宋" w:hint="eastAsia"/>
          <w:sz w:val="32"/>
          <w:szCs w:val="32"/>
        </w:rPr>
        <w:t>公路等级、设计速度、交通量、环境条件、运营条件和安全管理等</w:t>
      </w:r>
      <w:r w:rsidR="00A503CF" w:rsidRPr="00A77265">
        <w:rPr>
          <w:rFonts w:ascii="仿宋" w:eastAsia="仿宋" w:hAnsi="仿宋" w:hint="eastAsia"/>
          <w:sz w:val="32"/>
          <w:szCs w:val="32"/>
        </w:rPr>
        <w:t>因素，</w:t>
      </w:r>
      <w:r w:rsidR="00A503CF" w:rsidRPr="00A77265">
        <w:rPr>
          <w:rFonts w:ascii="仿宋" w:eastAsia="仿宋" w:hAnsi="仿宋" w:hint="eastAsia"/>
          <w:sz w:val="32"/>
          <w:szCs w:val="32"/>
        </w:rPr>
        <w:lastRenderedPageBreak/>
        <w:t>按照</w:t>
      </w:r>
      <w:r w:rsidR="00A77265" w:rsidRPr="00A77265">
        <w:rPr>
          <w:rFonts w:ascii="仿宋" w:eastAsia="仿宋" w:hAnsi="仿宋"/>
          <w:sz w:val="32"/>
          <w:szCs w:val="32"/>
        </w:rPr>
        <w:t>《公路交通安全设施设汁规范》</w:t>
      </w:r>
      <w:r w:rsidR="00A77265" w:rsidRPr="00A77265">
        <w:rPr>
          <w:rFonts w:ascii="仿宋" w:eastAsia="仿宋" w:hAnsi="仿宋" w:hint="eastAsia"/>
          <w:sz w:val="32"/>
          <w:szCs w:val="32"/>
        </w:rPr>
        <w:t>（</w:t>
      </w:r>
      <w:r w:rsidR="00A77265" w:rsidRPr="00A77265">
        <w:rPr>
          <w:rFonts w:ascii="仿宋" w:eastAsia="仿宋" w:hAnsi="仿宋"/>
          <w:sz w:val="32"/>
          <w:szCs w:val="32"/>
        </w:rPr>
        <w:t>JTG D81）</w:t>
      </w:r>
      <w:r w:rsidR="00A503CF" w:rsidRPr="00A77265">
        <w:rPr>
          <w:rFonts w:ascii="仿宋" w:eastAsia="仿宋" w:hAnsi="仿宋" w:hint="eastAsia"/>
          <w:sz w:val="32"/>
          <w:szCs w:val="32"/>
        </w:rPr>
        <w:t>要求，</w:t>
      </w:r>
      <w:r w:rsidRPr="00A77265">
        <w:rPr>
          <w:rFonts w:ascii="仿宋" w:eastAsia="仿宋" w:hAnsi="仿宋" w:hint="eastAsia"/>
          <w:sz w:val="32"/>
          <w:szCs w:val="32"/>
        </w:rPr>
        <w:t>进行合理设置。</w:t>
      </w:r>
    </w:p>
    <w:p w14:paraId="17182F36" w14:textId="6CD77FC3" w:rsidR="00BA24BB" w:rsidRPr="00AF21CC" w:rsidRDefault="00D05D79" w:rsidP="00744335">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35" w:name="_Toc63351629"/>
      <w:bookmarkStart w:id="36" w:name="_Toc63351754"/>
      <w:bookmarkStart w:id="37" w:name="_Toc69310489"/>
      <w:r>
        <w:rPr>
          <w:rFonts w:ascii="楷体" w:eastAsia="楷体" w:hAnsi="楷体"/>
          <w:b w:val="0"/>
          <w:sz w:val="32"/>
          <w:szCs w:val="32"/>
        </w:rPr>
        <w:t>4</w:t>
      </w:r>
      <w:r w:rsidR="00532A1B" w:rsidRPr="00AF21CC">
        <w:rPr>
          <w:rFonts w:ascii="楷体" w:eastAsia="楷体" w:hAnsi="楷体" w:hint="eastAsia"/>
          <w:b w:val="0"/>
          <w:sz w:val="32"/>
          <w:szCs w:val="32"/>
        </w:rPr>
        <w:t>.</w:t>
      </w:r>
      <w:r w:rsidR="00236377">
        <w:rPr>
          <w:rFonts w:ascii="楷体" w:eastAsia="楷体" w:hAnsi="楷体"/>
          <w:b w:val="0"/>
          <w:sz w:val="32"/>
          <w:szCs w:val="32"/>
        </w:rPr>
        <w:t>6</w:t>
      </w:r>
      <w:r w:rsidR="00532A1B" w:rsidRPr="00AF21CC">
        <w:rPr>
          <w:rFonts w:ascii="楷体" w:eastAsia="楷体" w:hAnsi="楷体" w:hint="eastAsia"/>
          <w:b w:val="0"/>
          <w:sz w:val="32"/>
          <w:szCs w:val="32"/>
        </w:rPr>
        <w:t>其它</w:t>
      </w:r>
      <w:r w:rsidR="00A503CF">
        <w:rPr>
          <w:rFonts w:ascii="楷体" w:eastAsia="楷体" w:hAnsi="楷体" w:hint="eastAsia"/>
          <w:b w:val="0"/>
          <w:sz w:val="32"/>
          <w:szCs w:val="32"/>
        </w:rPr>
        <w:t>设施</w:t>
      </w:r>
      <w:r w:rsidR="00532A1B" w:rsidRPr="00AF21CC">
        <w:rPr>
          <w:rFonts w:ascii="楷体" w:eastAsia="楷体" w:hAnsi="楷体"/>
          <w:b w:val="0"/>
          <w:sz w:val="32"/>
          <w:szCs w:val="32"/>
        </w:rPr>
        <w:t>要求</w:t>
      </w:r>
      <w:bookmarkEnd w:id="35"/>
      <w:bookmarkEnd w:id="36"/>
      <w:bookmarkEnd w:id="37"/>
    </w:p>
    <w:p w14:paraId="4E5A62E9" w14:textId="233ED867" w:rsidR="00385935" w:rsidRDefault="00385935" w:rsidP="00AF21CC">
      <w:pPr>
        <w:spacing w:before="120"/>
        <w:ind w:firstLine="640"/>
        <w:rPr>
          <w:rFonts w:ascii="仿宋" w:eastAsia="仿宋" w:hAnsi="仿宋"/>
          <w:sz w:val="32"/>
          <w:szCs w:val="32"/>
        </w:rPr>
      </w:pPr>
      <w:r>
        <w:rPr>
          <w:rFonts w:ascii="仿宋" w:eastAsia="仿宋" w:hAnsi="仿宋" w:hint="eastAsia"/>
          <w:sz w:val="32"/>
          <w:szCs w:val="32"/>
        </w:rPr>
        <w:t>设备机箱</w:t>
      </w:r>
      <w:r w:rsidR="00532A1B" w:rsidRPr="00AF21CC">
        <w:rPr>
          <w:rFonts w:ascii="仿宋" w:eastAsia="仿宋" w:hAnsi="仿宋" w:hint="eastAsia"/>
          <w:sz w:val="32"/>
          <w:szCs w:val="32"/>
        </w:rPr>
        <w:t>、人手孔、管道、线缆等设施应</w:t>
      </w:r>
      <w:r>
        <w:rPr>
          <w:rFonts w:ascii="仿宋" w:eastAsia="仿宋" w:hAnsi="仿宋" w:hint="eastAsia"/>
          <w:sz w:val="32"/>
          <w:szCs w:val="32"/>
        </w:rPr>
        <w:t>根据点位监控设备安装布线需求，结合现场实际情况合理设置。</w:t>
      </w:r>
    </w:p>
    <w:p w14:paraId="542E73EE" w14:textId="56681E9C" w:rsidR="00385935" w:rsidRPr="00EB679A" w:rsidRDefault="00EB679A" w:rsidP="00EB679A">
      <w:pPr>
        <w:pStyle w:val="2"/>
        <w:keepNext/>
        <w:keepLines/>
        <w:numPr>
          <w:ilvl w:val="1"/>
          <w:numId w:val="0"/>
        </w:numPr>
        <w:adjustRightInd w:val="0"/>
        <w:snapToGrid w:val="0"/>
        <w:spacing w:beforeLines="50" w:before="156" w:after="0"/>
        <w:jc w:val="both"/>
        <w:rPr>
          <w:rFonts w:ascii="楷体" w:eastAsia="楷体" w:hAnsi="楷体"/>
          <w:b w:val="0"/>
          <w:sz w:val="32"/>
          <w:szCs w:val="32"/>
        </w:rPr>
      </w:pPr>
      <w:bookmarkStart w:id="38" w:name="_Toc69310490"/>
      <w:r w:rsidRPr="00EB679A">
        <w:rPr>
          <w:rFonts w:ascii="楷体" w:eastAsia="楷体" w:hAnsi="楷体" w:hint="eastAsia"/>
          <w:b w:val="0"/>
          <w:sz w:val="32"/>
          <w:szCs w:val="32"/>
        </w:rPr>
        <w:t>4</w:t>
      </w:r>
      <w:r w:rsidRPr="00EB679A">
        <w:rPr>
          <w:rFonts w:ascii="楷体" w:eastAsia="楷体" w:hAnsi="楷体"/>
          <w:b w:val="0"/>
          <w:sz w:val="32"/>
          <w:szCs w:val="32"/>
        </w:rPr>
        <w:t>.7</w:t>
      </w:r>
      <w:proofErr w:type="gramStart"/>
      <w:r w:rsidR="00A503CF">
        <w:rPr>
          <w:rFonts w:ascii="楷体" w:eastAsia="楷体" w:hAnsi="楷体" w:hint="eastAsia"/>
          <w:b w:val="0"/>
          <w:sz w:val="32"/>
          <w:szCs w:val="32"/>
        </w:rPr>
        <w:t>利旧</w:t>
      </w:r>
      <w:r w:rsidRPr="00EB679A">
        <w:rPr>
          <w:rFonts w:ascii="楷体" w:eastAsia="楷体" w:hAnsi="楷体" w:hint="eastAsia"/>
          <w:b w:val="0"/>
          <w:sz w:val="32"/>
          <w:szCs w:val="32"/>
        </w:rPr>
        <w:t>要求</w:t>
      </w:r>
      <w:bookmarkEnd w:id="38"/>
      <w:proofErr w:type="gramEnd"/>
    </w:p>
    <w:p w14:paraId="025CC82C" w14:textId="67185C2E" w:rsidR="00711BB1" w:rsidRPr="00A503CF" w:rsidRDefault="00EB679A" w:rsidP="00A503CF">
      <w:pPr>
        <w:spacing w:before="120"/>
        <w:ind w:firstLine="640"/>
        <w:rPr>
          <w:rFonts w:ascii="仿宋" w:eastAsia="仿宋" w:hAnsi="仿宋"/>
          <w:sz w:val="32"/>
          <w:szCs w:val="32"/>
        </w:rPr>
      </w:pPr>
      <w:r>
        <w:rPr>
          <w:rFonts w:ascii="仿宋" w:eastAsia="仿宋" w:hAnsi="仿宋" w:hint="eastAsia"/>
          <w:sz w:val="32"/>
          <w:szCs w:val="32"/>
        </w:rPr>
        <w:t>如点位附近有可利用的网络、电源、</w:t>
      </w:r>
      <w:r w:rsidR="00A77265">
        <w:rPr>
          <w:rFonts w:ascii="仿宋" w:eastAsia="仿宋" w:hAnsi="仿宋" w:hint="eastAsia"/>
          <w:sz w:val="32"/>
          <w:szCs w:val="32"/>
        </w:rPr>
        <w:t>安装结构</w:t>
      </w:r>
      <w:r>
        <w:rPr>
          <w:rFonts w:ascii="仿宋" w:eastAsia="仿宋" w:hAnsi="仿宋" w:hint="eastAsia"/>
          <w:sz w:val="32"/>
          <w:szCs w:val="32"/>
        </w:rPr>
        <w:t>等配套设施，且</w:t>
      </w:r>
      <w:r w:rsidR="00A503CF">
        <w:rPr>
          <w:rFonts w:ascii="仿宋" w:eastAsia="仿宋" w:hAnsi="仿宋" w:hint="eastAsia"/>
          <w:sz w:val="32"/>
          <w:szCs w:val="32"/>
        </w:rPr>
        <w:t>符合上述要求，应优先考虑对现有设施进行资源整合。</w:t>
      </w:r>
    </w:p>
    <w:sectPr w:rsidR="00711BB1" w:rsidRPr="00A503CF" w:rsidSect="0084145A">
      <w:footerReference w:type="default" r:id="rId1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28149" w14:textId="77777777" w:rsidR="00D272CD" w:rsidRDefault="00D272CD">
      <w:pPr>
        <w:spacing w:line="240" w:lineRule="auto"/>
        <w:ind w:firstLine="560"/>
      </w:pPr>
      <w:r>
        <w:separator/>
      </w:r>
    </w:p>
  </w:endnote>
  <w:endnote w:type="continuationSeparator" w:id="0">
    <w:p w14:paraId="1721CEF2" w14:textId="77777777" w:rsidR="00D272CD" w:rsidRDefault="00D272CD">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3979" w14:textId="77777777" w:rsidR="00BA24BB" w:rsidRDefault="00BA24BB">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B6BB1" w14:textId="77777777" w:rsidR="00BA24BB" w:rsidRDefault="00BA24BB">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776DC" w14:textId="77777777" w:rsidR="00BA24BB" w:rsidRDefault="00BA24BB">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849967"/>
    </w:sdtPr>
    <w:sdtEndPr/>
    <w:sdtContent>
      <w:p w14:paraId="00B6084E" w14:textId="2C417ACF" w:rsidR="00BA24BB" w:rsidRDefault="00E25934">
        <w:pPr>
          <w:pStyle w:val="a6"/>
          <w:ind w:firstLine="360"/>
          <w:jc w:val="center"/>
        </w:pPr>
        <w:r>
          <w:fldChar w:fldCharType="begin"/>
        </w:r>
        <w:r w:rsidR="00532A1B">
          <w:instrText>PAGE   \* MERGEFORMAT</w:instrText>
        </w:r>
        <w:r>
          <w:fldChar w:fldCharType="separate"/>
        </w:r>
        <w:r w:rsidR="00B10732" w:rsidRPr="00B10732">
          <w:rPr>
            <w:noProof/>
            <w:lang w:val="zh-CN"/>
          </w:rPr>
          <w:t>I</w:t>
        </w:r>
        <w:r>
          <w:fldChar w:fldCharType="end"/>
        </w:r>
      </w:p>
    </w:sdtContent>
  </w:sdt>
  <w:p w14:paraId="62695A0C" w14:textId="77777777" w:rsidR="00BA24BB" w:rsidRDefault="00BA24BB">
    <w:pPr>
      <w:pStyle w:val="a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41651"/>
      <w:docPartObj>
        <w:docPartGallery w:val="Page Numbers (Bottom of Page)"/>
        <w:docPartUnique/>
      </w:docPartObj>
    </w:sdtPr>
    <w:sdtEndPr/>
    <w:sdtContent>
      <w:p w14:paraId="4D80BEAB" w14:textId="77DDE358" w:rsidR="00265A7D" w:rsidRDefault="00265A7D" w:rsidP="00265A7D">
        <w:pPr>
          <w:pStyle w:val="a6"/>
          <w:ind w:firstLine="360"/>
          <w:jc w:val="center"/>
        </w:pPr>
        <w:r>
          <w:fldChar w:fldCharType="begin"/>
        </w:r>
        <w:r>
          <w:instrText>PAGE   \* MERGEFORMAT</w:instrText>
        </w:r>
        <w:r>
          <w:fldChar w:fldCharType="separate"/>
        </w:r>
        <w:r w:rsidR="00B10732" w:rsidRPr="00B10732">
          <w:rPr>
            <w:noProof/>
            <w:lang w:val="zh-CN"/>
          </w:rPr>
          <w:t>10</w:t>
        </w:r>
        <w:r>
          <w:fldChar w:fldCharType="end"/>
        </w:r>
      </w:p>
    </w:sdtContent>
  </w:sdt>
  <w:p w14:paraId="6A5DFCE3" w14:textId="77777777" w:rsidR="00BA24BB" w:rsidRDefault="00BA24BB">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3806F" w14:textId="77777777" w:rsidR="00D272CD" w:rsidRDefault="00D272CD">
      <w:pPr>
        <w:spacing w:line="240" w:lineRule="auto"/>
        <w:ind w:firstLine="560"/>
      </w:pPr>
      <w:r>
        <w:separator/>
      </w:r>
    </w:p>
  </w:footnote>
  <w:footnote w:type="continuationSeparator" w:id="0">
    <w:p w14:paraId="49C5E1E4" w14:textId="77777777" w:rsidR="00D272CD" w:rsidRDefault="00D272CD">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5DB90" w14:textId="77777777" w:rsidR="00BA24BB" w:rsidRDefault="00BA24BB">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F9415" w14:textId="77777777" w:rsidR="00BA24BB" w:rsidRDefault="00BA24BB">
    <w:pPr>
      <w:ind w:firstLine="160"/>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A2E72" w14:textId="77777777" w:rsidR="00BA24BB" w:rsidRDefault="00BA24BB">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F13"/>
    <w:multiLevelType w:val="multilevel"/>
    <w:tmpl w:val="0E200F13"/>
    <w:lvl w:ilvl="0">
      <w:start w:val="1"/>
      <w:numFmt w:val="bullet"/>
      <w:pStyle w:val="a"/>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abstractNum w:abstractNumId="1">
    <w:nsid w:val="232A2BE7"/>
    <w:multiLevelType w:val="multilevel"/>
    <w:tmpl w:val="232A2BE7"/>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779"/>
    <w:rsid w:val="00013A81"/>
    <w:rsid w:val="00014FD4"/>
    <w:rsid w:val="00020B0B"/>
    <w:rsid w:val="00021052"/>
    <w:rsid w:val="000234EB"/>
    <w:rsid w:val="00031F84"/>
    <w:rsid w:val="0003475B"/>
    <w:rsid w:val="000347F1"/>
    <w:rsid w:val="00040582"/>
    <w:rsid w:val="000414AE"/>
    <w:rsid w:val="00043EFF"/>
    <w:rsid w:val="00046952"/>
    <w:rsid w:val="00051F38"/>
    <w:rsid w:val="00054509"/>
    <w:rsid w:val="00055938"/>
    <w:rsid w:val="000566F0"/>
    <w:rsid w:val="00060B51"/>
    <w:rsid w:val="00061892"/>
    <w:rsid w:val="00064989"/>
    <w:rsid w:val="00065BF7"/>
    <w:rsid w:val="000712EB"/>
    <w:rsid w:val="00071448"/>
    <w:rsid w:val="0007295D"/>
    <w:rsid w:val="00073049"/>
    <w:rsid w:val="00073874"/>
    <w:rsid w:val="00097584"/>
    <w:rsid w:val="000A0D8A"/>
    <w:rsid w:val="000A322D"/>
    <w:rsid w:val="000B046D"/>
    <w:rsid w:val="000B2EB2"/>
    <w:rsid w:val="000C0A68"/>
    <w:rsid w:val="000C533E"/>
    <w:rsid w:val="000D3CC3"/>
    <w:rsid w:val="000D42CE"/>
    <w:rsid w:val="000D5281"/>
    <w:rsid w:val="000D5F85"/>
    <w:rsid w:val="000E0F0E"/>
    <w:rsid w:val="000F207D"/>
    <w:rsid w:val="000F28FC"/>
    <w:rsid w:val="000F2D3E"/>
    <w:rsid w:val="000F3643"/>
    <w:rsid w:val="001013BB"/>
    <w:rsid w:val="001059BD"/>
    <w:rsid w:val="00111B79"/>
    <w:rsid w:val="001210FC"/>
    <w:rsid w:val="00124289"/>
    <w:rsid w:val="00126F66"/>
    <w:rsid w:val="00131B33"/>
    <w:rsid w:val="001327DA"/>
    <w:rsid w:val="0013404B"/>
    <w:rsid w:val="0013573D"/>
    <w:rsid w:val="00142AAA"/>
    <w:rsid w:val="00167099"/>
    <w:rsid w:val="001713B9"/>
    <w:rsid w:val="00174098"/>
    <w:rsid w:val="00194050"/>
    <w:rsid w:val="001945FB"/>
    <w:rsid w:val="00195A55"/>
    <w:rsid w:val="001A0251"/>
    <w:rsid w:val="001A6034"/>
    <w:rsid w:val="001B3128"/>
    <w:rsid w:val="001C0AE2"/>
    <w:rsid w:val="001C18E4"/>
    <w:rsid w:val="001C45FF"/>
    <w:rsid w:val="001C4808"/>
    <w:rsid w:val="001C659C"/>
    <w:rsid w:val="001C6CBB"/>
    <w:rsid w:val="001D23AF"/>
    <w:rsid w:val="001D7CF4"/>
    <w:rsid w:val="001E370B"/>
    <w:rsid w:val="001F016F"/>
    <w:rsid w:val="001F0E8D"/>
    <w:rsid w:val="001F3CB1"/>
    <w:rsid w:val="001F71B4"/>
    <w:rsid w:val="001F798C"/>
    <w:rsid w:val="00200833"/>
    <w:rsid w:val="00200F72"/>
    <w:rsid w:val="0020312C"/>
    <w:rsid w:val="00203FA7"/>
    <w:rsid w:val="00210CCE"/>
    <w:rsid w:val="00213A01"/>
    <w:rsid w:val="002249F0"/>
    <w:rsid w:val="00224D92"/>
    <w:rsid w:val="00236377"/>
    <w:rsid w:val="002373F2"/>
    <w:rsid w:val="0024499B"/>
    <w:rsid w:val="0024504B"/>
    <w:rsid w:val="00252E2E"/>
    <w:rsid w:val="00257F20"/>
    <w:rsid w:val="002628F6"/>
    <w:rsid w:val="00265A7D"/>
    <w:rsid w:val="002671A9"/>
    <w:rsid w:val="00273D8D"/>
    <w:rsid w:val="00274075"/>
    <w:rsid w:val="002831DB"/>
    <w:rsid w:val="0029089D"/>
    <w:rsid w:val="00291436"/>
    <w:rsid w:val="00297F61"/>
    <w:rsid w:val="002A7004"/>
    <w:rsid w:val="002B092B"/>
    <w:rsid w:val="002B0FE8"/>
    <w:rsid w:val="002D256D"/>
    <w:rsid w:val="002D33F9"/>
    <w:rsid w:val="00301E84"/>
    <w:rsid w:val="00302D37"/>
    <w:rsid w:val="00305508"/>
    <w:rsid w:val="00307783"/>
    <w:rsid w:val="00313A94"/>
    <w:rsid w:val="0031650A"/>
    <w:rsid w:val="0032400F"/>
    <w:rsid w:val="00336B22"/>
    <w:rsid w:val="0034315D"/>
    <w:rsid w:val="00346D46"/>
    <w:rsid w:val="00352191"/>
    <w:rsid w:val="00353A0D"/>
    <w:rsid w:val="00355A66"/>
    <w:rsid w:val="0036061F"/>
    <w:rsid w:val="003638D1"/>
    <w:rsid w:val="003639D8"/>
    <w:rsid w:val="00370EB3"/>
    <w:rsid w:val="00380AEF"/>
    <w:rsid w:val="00381320"/>
    <w:rsid w:val="00381DC3"/>
    <w:rsid w:val="003842F3"/>
    <w:rsid w:val="00385935"/>
    <w:rsid w:val="00392706"/>
    <w:rsid w:val="00393D4F"/>
    <w:rsid w:val="003A78D6"/>
    <w:rsid w:val="003B1234"/>
    <w:rsid w:val="003B6948"/>
    <w:rsid w:val="003C11E7"/>
    <w:rsid w:val="003D0751"/>
    <w:rsid w:val="003F087E"/>
    <w:rsid w:val="00414C0C"/>
    <w:rsid w:val="00423E48"/>
    <w:rsid w:val="00433A19"/>
    <w:rsid w:val="0043502A"/>
    <w:rsid w:val="00436BF6"/>
    <w:rsid w:val="00450819"/>
    <w:rsid w:val="00454E2A"/>
    <w:rsid w:val="0045576D"/>
    <w:rsid w:val="00465FF6"/>
    <w:rsid w:val="00471E35"/>
    <w:rsid w:val="004723D1"/>
    <w:rsid w:val="00476718"/>
    <w:rsid w:val="00480D7D"/>
    <w:rsid w:val="00481C56"/>
    <w:rsid w:val="00481E59"/>
    <w:rsid w:val="00487380"/>
    <w:rsid w:val="00491E60"/>
    <w:rsid w:val="00493EFA"/>
    <w:rsid w:val="004945D5"/>
    <w:rsid w:val="00497B18"/>
    <w:rsid w:val="004A1B32"/>
    <w:rsid w:val="004A1E3B"/>
    <w:rsid w:val="004B51F3"/>
    <w:rsid w:val="004C33FE"/>
    <w:rsid w:val="004C4EF0"/>
    <w:rsid w:val="004D2D4C"/>
    <w:rsid w:val="004E447B"/>
    <w:rsid w:val="004F4B07"/>
    <w:rsid w:val="005060BB"/>
    <w:rsid w:val="0050674B"/>
    <w:rsid w:val="00507263"/>
    <w:rsid w:val="005118CF"/>
    <w:rsid w:val="00515E44"/>
    <w:rsid w:val="005178BA"/>
    <w:rsid w:val="00522D2F"/>
    <w:rsid w:val="00525968"/>
    <w:rsid w:val="005272B4"/>
    <w:rsid w:val="00531104"/>
    <w:rsid w:val="00532A1B"/>
    <w:rsid w:val="005556BC"/>
    <w:rsid w:val="00561363"/>
    <w:rsid w:val="00562682"/>
    <w:rsid w:val="00567426"/>
    <w:rsid w:val="00576A4F"/>
    <w:rsid w:val="0058589D"/>
    <w:rsid w:val="00585BBC"/>
    <w:rsid w:val="00596271"/>
    <w:rsid w:val="005A6105"/>
    <w:rsid w:val="005B694F"/>
    <w:rsid w:val="005E061F"/>
    <w:rsid w:val="005E24C7"/>
    <w:rsid w:val="005E2B45"/>
    <w:rsid w:val="005E3B00"/>
    <w:rsid w:val="005F3288"/>
    <w:rsid w:val="005F658E"/>
    <w:rsid w:val="00600C38"/>
    <w:rsid w:val="00607FD0"/>
    <w:rsid w:val="0061111A"/>
    <w:rsid w:val="00630A1F"/>
    <w:rsid w:val="006369F1"/>
    <w:rsid w:val="00636F41"/>
    <w:rsid w:val="00643904"/>
    <w:rsid w:val="006463B2"/>
    <w:rsid w:val="00652984"/>
    <w:rsid w:val="0065595A"/>
    <w:rsid w:val="00665FEB"/>
    <w:rsid w:val="00667187"/>
    <w:rsid w:val="006702BD"/>
    <w:rsid w:val="00670347"/>
    <w:rsid w:val="00674B45"/>
    <w:rsid w:val="006824AF"/>
    <w:rsid w:val="006835BC"/>
    <w:rsid w:val="00693703"/>
    <w:rsid w:val="00694DD5"/>
    <w:rsid w:val="00696D64"/>
    <w:rsid w:val="00697E2D"/>
    <w:rsid w:val="006A270A"/>
    <w:rsid w:val="006A358C"/>
    <w:rsid w:val="006A438B"/>
    <w:rsid w:val="006A57FE"/>
    <w:rsid w:val="006B4894"/>
    <w:rsid w:val="006B49CB"/>
    <w:rsid w:val="006C2A0C"/>
    <w:rsid w:val="006C2C75"/>
    <w:rsid w:val="006C5448"/>
    <w:rsid w:val="006D3CD3"/>
    <w:rsid w:val="006D5A4E"/>
    <w:rsid w:val="006F2D71"/>
    <w:rsid w:val="006F3A0C"/>
    <w:rsid w:val="00704BAF"/>
    <w:rsid w:val="0070761A"/>
    <w:rsid w:val="00711BB1"/>
    <w:rsid w:val="00712453"/>
    <w:rsid w:val="00712D19"/>
    <w:rsid w:val="00714525"/>
    <w:rsid w:val="007172E9"/>
    <w:rsid w:val="007214D2"/>
    <w:rsid w:val="007335D6"/>
    <w:rsid w:val="007405BB"/>
    <w:rsid w:val="00744335"/>
    <w:rsid w:val="0075640E"/>
    <w:rsid w:val="00760A95"/>
    <w:rsid w:val="00761A58"/>
    <w:rsid w:val="007629D4"/>
    <w:rsid w:val="0076311A"/>
    <w:rsid w:val="0076765C"/>
    <w:rsid w:val="007704DA"/>
    <w:rsid w:val="00773406"/>
    <w:rsid w:val="00776779"/>
    <w:rsid w:val="007824C9"/>
    <w:rsid w:val="0079044A"/>
    <w:rsid w:val="007918E3"/>
    <w:rsid w:val="00796A33"/>
    <w:rsid w:val="007A500E"/>
    <w:rsid w:val="007B3695"/>
    <w:rsid w:val="007D0943"/>
    <w:rsid w:val="007D30C1"/>
    <w:rsid w:val="007D342F"/>
    <w:rsid w:val="007E0219"/>
    <w:rsid w:val="007E190A"/>
    <w:rsid w:val="007E2131"/>
    <w:rsid w:val="007E42BD"/>
    <w:rsid w:val="007E61E0"/>
    <w:rsid w:val="007E6897"/>
    <w:rsid w:val="007E7CC5"/>
    <w:rsid w:val="007F4E1E"/>
    <w:rsid w:val="00801BD4"/>
    <w:rsid w:val="00811062"/>
    <w:rsid w:val="00815776"/>
    <w:rsid w:val="008166F3"/>
    <w:rsid w:val="00820AA9"/>
    <w:rsid w:val="00821F53"/>
    <w:rsid w:val="00825427"/>
    <w:rsid w:val="0083026C"/>
    <w:rsid w:val="00831E68"/>
    <w:rsid w:val="0084145A"/>
    <w:rsid w:val="008443BE"/>
    <w:rsid w:val="00844F0E"/>
    <w:rsid w:val="008462F1"/>
    <w:rsid w:val="00850ED7"/>
    <w:rsid w:val="00860286"/>
    <w:rsid w:val="00861623"/>
    <w:rsid w:val="00866849"/>
    <w:rsid w:val="008672C8"/>
    <w:rsid w:val="00873DF7"/>
    <w:rsid w:val="00874B3B"/>
    <w:rsid w:val="0087551C"/>
    <w:rsid w:val="008778DB"/>
    <w:rsid w:val="00877FA4"/>
    <w:rsid w:val="00880329"/>
    <w:rsid w:val="00894C35"/>
    <w:rsid w:val="0089572A"/>
    <w:rsid w:val="008963B4"/>
    <w:rsid w:val="00897936"/>
    <w:rsid w:val="008A0362"/>
    <w:rsid w:val="008A55C0"/>
    <w:rsid w:val="008A5E54"/>
    <w:rsid w:val="008A6D0E"/>
    <w:rsid w:val="008B6418"/>
    <w:rsid w:val="008C4FAB"/>
    <w:rsid w:val="008C5322"/>
    <w:rsid w:val="008D515D"/>
    <w:rsid w:val="008E3D8C"/>
    <w:rsid w:val="008E5658"/>
    <w:rsid w:val="008E7703"/>
    <w:rsid w:val="008E7762"/>
    <w:rsid w:val="008F2E92"/>
    <w:rsid w:val="008F3F04"/>
    <w:rsid w:val="008F607B"/>
    <w:rsid w:val="008F7174"/>
    <w:rsid w:val="009200D8"/>
    <w:rsid w:val="009203E8"/>
    <w:rsid w:val="009229AD"/>
    <w:rsid w:val="00923798"/>
    <w:rsid w:val="0093406E"/>
    <w:rsid w:val="00935753"/>
    <w:rsid w:val="00937A81"/>
    <w:rsid w:val="00947008"/>
    <w:rsid w:val="00954859"/>
    <w:rsid w:val="0096245F"/>
    <w:rsid w:val="009668ED"/>
    <w:rsid w:val="00966DA4"/>
    <w:rsid w:val="00970424"/>
    <w:rsid w:val="0098785E"/>
    <w:rsid w:val="009956CF"/>
    <w:rsid w:val="009A08B5"/>
    <w:rsid w:val="009A5E25"/>
    <w:rsid w:val="009B020C"/>
    <w:rsid w:val="009B0B17"/>
    <w:rsid w:val="009B301D"/>
    <w:rsid w:val="009C1527"/>
    <w:rsid w:val="009C2F7E"/>
    <w:rsid w:val="009D0135"/>
    <w:rsid w:val="009D0A56"/>
    <w:rsid w:val="009D12A6"/>
    <w:rsid w:val="009D57B9"/>
    <w:rsid w:val="009D6111"/>
    <w:rsid w:val="009D70A7"/>
    <w:rsid w:val="009E10AE"/>
    <w:rsid w:val="009E7CCA"/>
    <w:rsid w:val="009F47BA"/>
    <w:rsid w:val="00A059E9"/>
    <w:rsid w:val="00A11C46"/>
    <w:rsid w:val="00A12472"/>
    <w:rsid w:val="00A12E37"/>
    <w:rsid w:val="00A14867"/>
    <w:rsid w:val="00A14CDF"/>
    <w:rsid w:val="00A23DDA"/>
    <w:rsid w:val="00A34F80"/>
    <w:rsid w:val="00A360BF"/>
    <w:rsid w:val="00A36407"/>
    <w:rsid w:val="00A37456"/>
    <w:rsid w:val="00A503CF"/>
    <w:rsid w:val="00A52DD8"/>
    <w:rsid w:val="00A6347D"/>
    <w:rsid w:val="00A65440"/>
    <w:rsid w:val="00A70F17"/>
    <w:rsid w:val="00A76F60"/>
    <w:rsid w:val="00A77265"/>
    <w:rsid w:val="00A77704"/>
    <w:rsid w:val="00A81E41"/>
    <w:rsid w:val="00A85C91"/>
    <w:rsid w:val="00A86AE7"/>
    <w:rsid w:val="00A87C94"/>
    <w:rsid w:val="00A90857"/>
    <w:rsid w:val="00A9293B"/>
    <w:rsid w:val="00A93950"/>
    <w:rsid w:val="00AA51C4"/>
    <w:rsid w:val="00AA7E9B"/>
    <w:rsid w:val="00AB3224"/>
    <w:rsid w:val="00AB3F93"/>
    <w:rsid w:val="00AB564E"/>
    <w:rsid w:val="00AC0327"/>
    <w:rsid w:val="00AC2539"/>
    <w:rsid w:val="00AD6CCB"/>
    <w:rsid w:val="00AE05A3"/>
    <w:rsid w:val="00AE24C4"/>
    <w:rsid w:val="00AF21CC"/>
    <w:rsid w:val="00AF34CD"/>
    <w:rsid w:val="00AF5810"/>
    <w:rsid w:val="00B10732"/>
    <w:rsid w:val="00B32A55"/>
    <w:rsid w:val="00B42672"/>
    <w:rsid w:val="00B42E51"/>
    <w:rsid w:val="00B44E3D"/>
    <w:rsid w:val="00B57C80"/>
    <w:rsid w:val="00B6694E"/>
    <w:rsid w:val="00B67ECD"/>
    <w:rsid w:val="00B81776"/>
    <w:rsid w:val="00B83911"/>
    <w:rsid w:val="00B9312D"/>
    <w:rsid w:val="00B96CD9"/>
    <w:rsid w:val="00BA24BB"/>
    <w:rsid w:val="00BA4445"/>
    <w:rsid w:val="00BA588C"/>
    <w:rsid w:val="00BB03EA"/>
    <w:rsid w:val="00BB68C2"/>
    <w:rsid w:val="00BC7A1F"/>
    <w:rsid w:val="00BD2B12"/>
    <w:rsid w:val="00BD4510"/>
    <w:rsid w:val="00BD5FAC"/>
    <w:rsid w:val="00BD7A1F"/>
    <w:rsid w:val="00BE14C7"/>
    <w:rsid w:val="00BE3227"/>
    <w:rsid w:val="00BE44BD"/>
    <w:rsid w:val="00BE57A0"/>
    <w:rsid w:val="00BF5F7B"/>
    <w:rsid w:val="00BF6B9C"/>
    <w:rsid w:val="00C1642D"/>
    <w:rsid w:val="00C3404C"/>
    <w:rsid w:val="00C374DB"/>
    <w:rsid w:val="00C43E9C"/>
    <w:rsid w:val="00C4570C"/>
    <w:rsid w:val="00C523C1"/>
    <w:rsid w:val="00C55D8D"/>
    <w:rsid w:val="00C56C83"/>
    <w:rsid w:val="00C644F2"/>
    <w:rsid w:val="00C647B6"/>
    <w:rsid w:val="00C76D71"/>
    <w:rsid w:val="00C77744"/>
    <w:rsid w:val="00C80A7D"/>
    <w:rsid w:val="00C80EC0"/>
    <w:rsid w:val="00C825AF"/>
    <w:rsid w:val="00C82B3E"/>
    <w:rsid w:val="00C843FF"/>
    <w:rsid w:val="00C87C42"/>
    <w:rsid w:val="00CA38FD"/>
    <w:rsid w:val="00CC748C"/>
    <w:rsid w:val="00CD5148"/>
    <w:rsid w:val="00CD7635"/>
    <w:rsid w:val="00CD7F20"/>
    <w:rsid w:val="00CE1B98"/>
    <w:rsid w:val="00CE2889"/>
    <w:rsid w:val="00CE7196"/>
    <w:rsid w:val="00CF4F6A"/>
    <w:rsid w:val="00D0124F"/>
    <w:rsid w:val="00D01B96"/>
    <w:rsid w:val="00D051D5"/>
    <w:rsid w:val="00D05D79"/>
    <w:rsid w:val="00D10709"/>
    <w:rsid w:val="00D13CD7"/>
    <w:rsid w:val="00D15046"/>
    <w:rsid w:val="00D15FCC"/>
    <w:rsid w:val="00D167DF"/>
    <w:rsid w:val="00D23EBE"/>
    <w:rsid w:val="00D26E54"/>
    <w:rsid w:val="00D272CD"/>
    <w:rsid w:val="00D43B75"/>
    <w:rsid w:val="00D46245"/>
    <w:rsid w:val="00D462E1"/>
    <w:rsid w:val="00D5747D"/>
    <w:rsid w:val="00D6506C"/>
    <w:rsid w:val="00D70824"/>
    <w:rsid w:val="00D708FC"/>
    <w:rsid w:val="00D71C6B"/>
    <w:rsid w:val="00D77D73"/>
    <w:rsid w:val="00D9022E"/>
    <w:rsid w:val="00D91788"/>
    <w:rsid w:val="00D920EA"/>
    <w:rsid w:val="00D93630"/>
    <w:rsid w:val="00D940B4"/>
    <w:rsid w:val="00DB3D0B"/>
    <w:rsid w:val="00DB74A4"/>
    <w:rsid w:val="00DD3120"/>
    <w:rsid w:val="00DE502C"/>
    <w:rsid w:val="00DF49FB"/>
    <w:rsid w:val="00E00CF4"/>
    <w:rsid w:val="00E0108F"/>
    <w:rsid w:val="00E01F27"/>
    <w:rsid w:val="00E02271"/>
    <w:rsid w:val="00E02BCB"/>
    <w:rsid w:val="00E069D0"/>
    <w:rsid w:val="00E20779"/>
    <w:rsid w:val="00E221F5"/>
    <w:rsid w:val="00E22E6C"/>
    <w:rsid w:val="00E23C73"/>
    <w:rsid w:val="00E25934"/>
    <w:rsid w:val="00E3161A"/>
    <w:rsid w:val="00E31EE0"/>
    <w:rsid w:val="00E42719"/>
    <w:rsid w:val="00E43CFC"/>
    <w:rsid w:val="00E44634"/>
    <w:rsid w:val="00E44D90"/>
    <w:rsid w:val="00E461D4"/>
    <w:rsid w:val="00E538D8"/>
    <w:rsid w:val="00E55412"/>
    <w:rsid w:val="00E57688"/>
    <w:rsid w:val="00E66B81"/>
    <w:rsid w:val="00E67138"/>
    <w:rsid w:val="00E67AB6"/>
    <w:rsid w:val="00E75BF5"/>
    <w:rsid w:val="00E81B3C"/>
    <w:rsid w:val="00E8535F"/>
    <w:rsid w:val="00E91A52"/>
    <w:rsid w:val="00E93EB9"/>
    <w:rsid w:val="00E9409C"/>
    <w:rsid w:val="00E954C3"/>
    <w:rsid w:val="00EA76FF"/>
    <w:rsid w:val="00EB5DD1"/>
    <w:rsid w:val="00EB679A"/>
    <w:rsid w:val="00EB6B45"/>
    <w:rsid w:val="00EB77C5"/>
    <w:rsid w:val="00EC7888"/>
    <w:rsid w:val="00ED1593"/>
    <w:rsid w:val="00ED4DF7"/>
    <w:rsid w:val="00EE2D33"/>
    <w:rsid w:val="00EE4A58"/>
    <w:rsid w:val="00EE68DC"/>
    <w:rsid w:val="00EE6ACC"/>
    <w:rsid w:val="00EF3973"/>
    <w:rsid w:val="00EF5129"/>
    <w:rsid w:val="00F17382"/>
    <w:rsid w:val="00F17BC1"/>
    <w:rsid w:val="00F213DE"/>
    <w:rsid w:val="00F23EA5"/>
    <w:rsid w:val="00F276E1"/>
    <w:rsid w:val="00F301A5"/>
    <w:rsid w:val="00F32231"/>
    <w:rsid w:val="00F559BB"/>
    <w:rsid w:val="00F63ADF"/>
    <w:rsid w:val="00F66699"/>
    <w:rsid w:val="00F7228D"/>
    <w:rsid w:val="00F96F9A"/>
    <w:rsid w:val="00FA4F5F"/>
    <w:rsid w:val="00FA5A09"/>
    <w:rsid w:val="00FB1241"/>
    <w:rsid w:val="00FB29F9"/>
    <w:rsid w:val="00FB4A8F"/>
    <w:rsid w:val="00FC1D5E"/>
    <w:rsid w:val="00FD2F72"/>
    <w:rsid w:val="00FD5022"/>
    <w:rsid w:val="00FF0382"/>
    <w:rsid w:val="00FF2E25"/>
    <w:rsid w:val="00FF5E39"/>
    <w:rsid w:val="00FF5FC8"/>
    <w:rsid w:val="20872E48"/>
    <w:rsid w:val="20F70EF9"/>
    <w:rsid w:val="21537578"/>
    <w:rsid w:val="4C282B73"/>
    <w:rsid w:val="55263730"/>
    <w:rsid w:val="5D2B18BC"/>
    <w:rsid w:val="6A341FFC"/>
    <w:rsid w:val="6AA429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B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934"/>
    <w:pPr>
      <w:widowControl w:val="0"/>
      <w:spacing w:line="360" w:lineRule="auto"/>
      <w:ind w:firstLineChars="200" w:firstLine="200"/>
      <w:jc w:val="both"/>
    </w:pPr>
    <w:rPr>
      <w:rFonts w:ascii="宋体" w:eastAsia="宋体" w:hAnsi="宋体" w:cs="宋体"/>
      <w:kern w:val="2"/>
      <w:sz w:val="28"/>
      <w:szCs w:val="28"/>
    </w:rPr>
  </w:style>
  <w:style w:type="paragraph" w:styleId="1">
    <w:name w:val="heading 1"/>
    <w:basedOn w:val="a0"/>
    <w:next w:val="a0"/>
    <w:link w:val="1Char"/>
    <w:autoRedefine/>
    <w:qFormat/>
    <w:rsid w:val="00F559BB"/>
    <w:pPr>
      <w:spacing w:before="120" w:after="120"/>
      <w:ind w:firstLineChars="0" w:firstLine="0"/>
      <w:jc w:val="center"/>
      <w:outlineLvl w:val="0"/>
    </w:pPr>
    <w:rPr>
      <w:rFonts w:cstheme="minorEastAsia"/>
      <w:b/>
      <w:bCs/>
      <w:kern w:val="44"/>
      <w:sz w:val="30"/>
      <w:szCs w:val="30"/>
    </w:rPr>
  </w:style>
  <w:style w:type="paragraph" w:styleId="2">
    <w:name w:val="heading 2"/>
    <w:basedOn w:val="a0"/>
    <w:next w:val="a0"/>
    <w:link w:val="2Char"/>
    <w:qFormat/>
    <w:rsid w:val="00E25934"/>
    <w:pPr>
      <w:spacing w:before="120" w:after="120"/>
      <w:ind w:firstLineChars="0" w:firstLine="0"/>
      <w:jc w:val="left"/>
      <w:outlineLvl w:val="1"/>
    </w:pPr>
    <w:rPr>
      <w:b/>
      <w:bCs/>
    </w:rPr>
  </w:style>
  <w:style w:type="paragraph" w:styleId="3">
    <w:name w:val="heading 3"/>
    <w:basedOn w:val="a0"/>
    <w:next w:val="a0"/>
    <w:link w:val="3Char"/>
    <w:uiPriority w:val="9"/>
    <w:unhideWhenUsed/>
    <w:qFormat/>
    <w:rsid w:val="00E25934"/>
    <w:pPr>
      <w:keepNext/>
      <w:keepLines/>
      <w:spacing w:before="260" w:after="260" w:line="416" w:lineRule="auto"/>
      <w:outlineLvl w:val="2"/>
    </w:pPr>
    <w:rPr>
      <w:b/>
      <w:bCs/>
      <w:szCs w:val="32"/>
    </w:rPr>
  </w:style>
  <w:style w:type="paragraph" w:styleId="4">
    <w:name w:val="heading 4"/>
    <w:basedOn w:val="a0"/>
    <w:next w:val="a0"/>
    <w:link w:val="4Char"/>
    <w:uiPriority w:val="9"/>
    <w:semiHidden/>
    <w:unhideWhenUsed/>
    <w:qFormat/>
    <w:rsid w:val="00E25934"/>
    <w:pPr>
      <w:keepNext/>
      <w:keepLines/>
      <w:spacing w:before="280" w:after="290" w:line="376" w:lineRule="auto"/>
      <w:outlineLvl w:val="3"/>
    </w:pPr>
    <w:rPr>
      <w:rFonts w:asciiTheme="majorHAnsi" w:eastAsiaTheme="majorEastAsia" w:hAnsiTheme="majorHAnsi"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unhideWhenUsed/>
    <w:qFormat/>
    <w:rsid w:val="00E25934"/>
    <w:pPr>
      <w:jc w:val="left"/>
    </w:pPr>
  </w:style>
  <w:style w:type="paragraph" w:styleId="30">
    <w:name w:val="toc 3"/>
    <w:basedOn w:val="a0"/>
    <w:next w:val="a0"/>
    <w:uiPriority w:val="39"/>
    <w:unhideWhenUsed/>
    <w:rsid w:val="00E25934"/>
    <w:pPr>
      <w:ind w:leftChars="400" w:left="840"/>
    </w:pPr>
  </w:style>
  <w:style w:type="paragraph" w:styleId="a5">
    <w:name w:val="Balloon Text"/>
    <w:basedOn w:val="a0"/>
    <w:link w:val="Char0"/>
    <w:uiPriority w:val="99"/>
    <w:semiHidden/>
    <w:unhideWhenUsed/>
    <w:rsid w:val="00E25934"/>
    <w:pPr>
      <w:spacing w:line="240" w:lineRule="auto"/>
    </w:pPr>
    <w:rPr>
      <w:sz w:val="18"/>
      <w:szCs w:val="18"/>
    </w:rPr>
  </w:style>
  <w:style w:type="paragraph" w:styleId="a6">
    <w:name w:val="footer"/>
    <w:basedOn w:val="a0"/>
    <w:link w:val="Char1"/>
    <w:uiPriority w:val="99"/>
    <w:unhideWhenUsed/>
    <w:qFormat/>
    <w:rsid w:val="00E25934"/>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E25934"/>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E25934"/>
  </w:style>
  <w:style w:type="paragraph" w:styleId="20">
    <w:name w:val="toc 2"/>
    <w:basedOn w:val="a0"/>
    <w:next w:val="a0"/>
    <w:uiPriority w:val="39"/>
    <w:unhideWhenUsed/>
    <w:qFormat/>
    <w:rsid w:val="00E25934"/>
    <w:pPr>
      <w:ind w:leftChars="200" w:left="420"/>
    </w:pPr>
  </w:style>
  <w:style w:type="paragraph" w:styleId="a8">
    <w:name w:val="annotation subject"/>
    <w:basedOn w:val="a4"/>
    <w:next w:val="a4"/>
    <w:link w:val="Char3"/>
    <w:uiPriority w:val="99"/>
    <w:semiHidden/>
    <w:unhideWhenUsed/>
    <w:qFormat/>
    <w:rsid w:val="00E25934"/>
    <w:rPr>
      <w:b/>
      <w:bCs/>
    </w:rPr>
  </w:style>
  <w:style w:type="table" w:styleId="a9">
    <w:name w:val="Table Grid"/>
    <w:basedOn w:val="a2"/>
    <w:uiPriority w:val="59"/>
    <w:qFormat/>
    <w:rsid w:val="00E25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qFormat/>
    <w:rsid w:val="00E25934"/>
    <w:rPr>
      <w:color w:val="0563C1" w:themeColor="hyperlink"/>
      <w:u w:val="single"/>
    </w:rPr>
  </w:style>
  <w:style w:type="character" w:styleId="ab">
    <w:name w:val="annotation reference"/>
    <w:basedOn w:val="a1"/>
    <w:uiPriority w:val="99"/>
    <w:semiHidden/>
    <w:unhideWhenUsed/>
    <w:rsid w:val="00E25934"/>
    <w:rPr>
      <w:sz w:val="21"/>
      <w:szCs w:val="21"/>
    </w:rPr>
  </w:style>
  <w:style w:type="character" w:customStyle="1" w:styleId="Char2">
    <w:name w:val="页眉 Char"/>
    <w:basedOn w:val="a1"/>
    <w:link w:val="a7"/>
    <w:uiPriority w:val="99"/>
    <w:qFormat/>
    <w:rsid w:val="00E25934"/>
    <w:rPr>
      <w:sz w:val="18"/>
      <w:szCs w:val="18"/>
    </w:rPr>
  </w:style>
  <w:style w:type="character" w:customStyle="1" w:styleId="Char1">
    <w:name w:val="页脚 Char"/>
    <w:basedOn w:val="a1"/>
    <w:link w:val="a6"/>
    <w:uiPriority w:val="99"/>
    <w:rsid w:val="00E25934"/>
    <w:rPr>
      <w:sz w:val="18"/>
      <w:szCs w:val="18"/>
    </w:rPr>
  </w:style>
  <w:style w:type="character" w:customStyle="1" w:styleId="1Char">
    <w:name w:val="标题 1 Char"/>
    <w:basedOn w:val="a1"/>
    <w:link w:val="1"/>
    <w:qFormat/>
    <w:rsid w:val="00F559BB"/>
    <w:rPr>
      <w:rFonts w:ascii="宋体" w:eastAsia="宋体" w:hAnsi="宋体" w:cstheme="minorEastAsia"/>
      <w:b/>
      <w:bCs/>
      <w:kern w:val="44"/>
      <w:sz w:val="30"/>
      <w:szCs w:val="30"/>
    </w:rPr>
  </w:style>
  <w:style w:type="character" w:customStyle="1" w:styleId="2Char">
    <w:name w:val="标题 2 Char"/>
    <w:basedOn w:val="a1"/>
    <w:link w:val="2"/>
    <w:qFormat/>
    <w:rsid w:val="00E25934"/>
    <w:rPr>
      <w:rFonts w:ascii="宋体" w:eastAsia="宋体" w:hAnsi="宋体" w:cs="宋体"/>
      <w:b/>
      <w:bCs/>
      <w:sz w:val="28"/>
      <w:szCs w:val="28"/>
    </w:rPr>
  </w:style>
  <w:style w:type="character" w:customStyle="1" w:styleId="3Char">
    <w:name w:val="标题 3 Char"/>
    <w:basedOn w:val="a1"/>
    <w:link w:val="3"/>
    <w:uiPriority w:val="9"/>
    <w:qFormat/>
    <w:rsid w:val="00E25934"/>
    <w:rPr>
      <w:rFonts w:ascii="宋体" w:eastAsia="宋体" w:hAnsi="宋体" w:cs="宋体"/>
      <w:b/>
      <w:bCs/>
      <w:sz w:val="28"/>
      <w:szCs w:val="32"/>
    </w:rPr>
  </w:style>
  <w:style w:type="paragraph" w:styleId="ac">
    <w:name w:val="List Paragraph"/>
    <w:basedOn w:val="a0"/>
    <w:uiPriority w:val="34"/>
    <w:qFormat/>
    <w:rsid w:val="00E25934"/>
    <w:pPr>
      <w:ind w:firstLine="420"/>
    </w:pPr>
  </w:style>
  <w:style w:type="character" w:customStyle="1" w:styleId="4Char">
    <w:name w:val="标题 4 Char"/>
    <w:basedOn w:val="a1"/>
    <w:link w:val="4"/>
    <w:uiPriority w:val="9"/>
    <w:semiHidden/>
    <w:rsid w:val="00E25934"/>
    <w:rPr>
      <w:rFonts w:asciiTheme="majorHAnsi" w:eastAsiaTheme="majorEastAsia" w:hAnsiTheme="majorHAnsi" w:cstheme="majorBidi"/>
      <w:b/>
      <w:bCs/>
      <w:sz w:val="28"/>
      <w:szCs w:val="28"/>
    </w:rPr>
  </w:style>
  <w:style w:type="paragraph" w:customStyle="1" w:styleId="ad">
    <w:name w:val="方案正文"/>
    <w:basedOn w:val="a0"/>
    <w:link w:val="ae"/>
    <w:qFormat/>
    <w:rsid w:val="00E25934"/>
    <w:pPr>
      <w:ind w:firstLine="600"/>
    </w:pPr>
    <w:rPr>
      <w:rFonts w:ascii="Times New Roman" w:hAnsi="Times New Roman" w:cs="Times New Roman"/>
      <w:color w:val="000000"/>
      <w:kern w:val="0"/>
      <w:szCs w:val="30"/>
    </w:rPr>
  </w:style>
  <w:style w:type="character" w:customStyle="1" w:styleId="ae">
    <w:name w:val="方案正文 字符"/>
    <w:basedOn w:val="a1"/>
    <w:link w:val="ad"/>
    <w:qFormat/>
    <w:rsid w:val="00E25934"/>
    <w:rPr>
      <w:rFonts w:ascii="Times New Roman" w:eastAsia="宋体" w:hAnsi="Times New Roman" w:cs="Times New Roman"/>
      <w:color w:val="000000"/>
      <w:kern w:val="0"/>
      <w:sz w:val="28"/>
      <w:szCs w:val="30"/>
    </w:rPr>
  </w:style>
  <w:style w:type="paragraph" w:customStyle="1" w:styleId="a">
    <w:name w:val="设备参数"/>
    <w:basedOn w:val="ad"/>
    <w:link w:val="af"/>
    <w:qFormat/>
    <w:rsid w:val="00E25934"/>
    <w:pPr>
      <w:numPr>
        <w:numId w:val="1"/>
      </w:numPr>
      <w:ind w:firstLineChars="0" w:firstLine="0"/>
    </w:pPr>
  </w:style>
  <w:style w:type="character" w:customStyle="1" w:styleId="af">
    <w:name w:val="设备参数 字符"/>
    <w:basedOn w:val="ae"/>
    <w:link w:val="a"/>
    <w:qFormat/>
    <w:rsid w:val="00E25934"/>
    <w:rPr>
      <w:rFonts w:ascii="Times New Roman" w:eastAsia="宋体" w:hAnsi="Times New Roman" w:cs="Times New Roman"/>
      <w:color w:val="000000"/>
      <w:kern w:val="0"/>
      <w:sz w:val="28"/>
      <w:szCs w:val="30"/>
    </w:rPr>
  </w:style>
  <w:style w:type="character" w:customStyle="1" w:styleId="Char">
    <w:name w:val="批注文字 Char"/>
    <w:basedOn w:val="a1"/>
    <w:link w:val="a4"/>
    <w:uiPriority w:val="99"/>
    <w:semiHidden/>
    <w:rsid w:val="00E25934"/>
    <w:rPr>
      <w:rFonts w:ascii="宋体" w:eastAsia="宋体" w:hAnsi="宋体" w:cs="宋体"/>
      <w:sz w:val="28"/>
      <w:szCs w:val="28"/>
    </w:rPr>
  </w:style>
  <w:style w:type="character" w:customStyle="1" w:styleId="Char3">
    <w:name w:val="批注主题 Char"/>
    <w:basedOn w:val="Char"/>
    <w:link w:val="a8"/>
    <w:uiPriority w:val="99"/>
    <w:semiHidden/>
    <w:rsid w:val="00E25934"/>
    <w:rPr>
      <w:rFonts w:ascii="宋体" w:eastAsia="宋体" w:hAnsi="宋体" w:cs="宋体"/>
      <w:b/>
      <w:bCs/>
      <w:sz w:val="28"/>
      <w:szCs w:val="28"/>
    </w:rPr>
  </w:style>
  <w:style w:type="character" w:customStyle="1" w:styleId="Char0">
    <w:name w:val="批注框文本 Char"/>
    <w:basedOn w:val="a1"/>
    <w:link w:val="a5"/>
    <w:uiPriority w:val="99"/>
    <w:semiHidden/>
    <w:qFormat/>
    <w:rsid w:val="00E25934"/>
    <w:rPr>
      <w:rFonts w:ascii="宋体" w:eastAsia="宋体" w:hAnsi="宋体" w:cs="宋体"/>
      <w:sz w:val="18"/>
      <w:szCs w:val="18"/>
    </w:rPr>
  </w:style>
  <w:style w:type="paragraph" w:customStyle="1" w:styleId="af0">
    <w:name w:val="图表名"/>
    <w:basedOn w:val="a0"/>
    <w:link w:val="Char4"/>
    <w:qFormat/>
    <w:rsid w:val="00E25934"/>
    <w:pPr>
      <w:adjustRightInd w:val="0"/>
      <w:ind w:firstLine="482"/>
      <w:contextualSpacing/>
      <w:jc w:val="center"/>
    </w:pPr>
    <w:rPr>
      <w:rFonts w:cs="Times New Roman"/>
      <w:b/>
      <w:sz w:val="24"/>
      <w:szCs w:val="24"/>
    </w:rPr>
  </w:style>
  <w:style w:type="character" w:customStyle="1" w:styleId="Char4">
    <w:name w:val="图表名 Char"/>
    <w:basedOn w:val="a1"/>
    <w:link w:val="af0"/>
    <w:qFormat/>
    <w:rsid w:val="00E25934"/>
    <w:rPr>
      <w:rFonts w:ascii="宋体" w:eastAsia="宋体" w:hAnsi="宋体" w:cs="Times New Roman"/>
      <w:b/>
      <w:sz w:val="24"/>
      <w:szCs w:val="24"/>
    </w:rPr>
  </w:style>
  <w:style w:type="paragraph" w:customStyle="1" w:styleId="TOC1">
    <w:name w:val="TOC 标题1"/>
    <w:basedOn w:val="1"/>
    <w:next w:val="a0"/>
    <w:uiPriority w:val="39"/>
    <w:unhideWhenUsed/>
    <w:qFormat/>
    <w:rsid w:val="00E25934"/>
    <w:pPr>
      <w:keepNext/>
      <w:keepLines/>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25934"/>
    <w:pPr>
      <w:widowControl w:val="0"/>
      <w:spacing w:line="360" w:lineRule="auto"/>
      <w:ind w:firstLineChars="200" w:firstLine="200"/>
      <w:jc w:val="both"/>
    </w:pPr>
    <w:rPr>
      <w:rFonts w:ascii="宋体" w:eastAsia="宋体" w:hAnsi="宋体" w:cs="宋体"/>
      <w:kern w:val="2"/>
      <w:sz w:val="28"/>
      <w:szCs w:val="28"/>
    </w:rPr>
  </w:style>
  <w:style w:type="paragraph" w:styleId="1">
    <w:name w:val="heading 1"/>
    <w:basedOn w:val="a0"/>
    <w:next w:val="a0"/>
    <w:link w:val="1Char"/>
    <w:autoRedefine/>
    <w:qFormat/>
    <w:rsid w:val="00F559BB"/>
    <w:pPr>
      <w:spacing w:before="120" w:after="120"/>
      <w:ind w:firstLineChars="0" w:firstLine="0"/>
      <w:jc w:val="center"/>
      <w:outlineLvl w:val="0"/>
    </w:pPr>
    <w:rPr>
      <w:rFonts w:cstheme="minorEastAsia"/>
      <w:b/>
      <w:bCs/>
      <w:kern w:val="44"/>
      <w:sz w:val="30"/>
      <w:szCs w:val="30"/>
    </w:rPr>
  </w:style>
  <w:style w:type="paragraph" w:styleId="2">
    <w:name w:val="heading 2"/>
    <w:basedOn w:val="a0"/>
    <w:next w:val="a0"/>
    <w:link w:val="2Char"/>
    <w:qFormat/>
    <w:rsid w:val="00E25934"/>
    <w:pPr>
      <w:spacing w:before="120" w:after="120"/>
      <w:ind w:firstLineChars="0" w:firstLine="0"/>
      <w:jc w:val="left"/>
      <w:outlineLvl w:val="1"/>
    </w:pPr>
    <w:rPr>
      <w:b/>
      <w:bCs/>
    </w:rPr>
  </w:style>
  <w:style w:type="paragraph" w:styleId="3">
    <w:name w:val="heading 3"/>
    <w:basedOn w:val="a0"/>
    <w:next w:val="a0"/>
    <w:link w:val="3Char"/>
    <w:uiPriority w:val="9"/>
    <w:unhideWhenUsed/>
    <w:qFormat/>
    <w:rsid w:val="00E25934"/>
    <w:pPr>
      <w:keepNext/>
      <w:keepLines/>
      <w:spacing w:before="260" w:after="260" w:line="416" w:lineRule="auto"/>
      <w:outlineLvl w:val="2"/>
    </w:pPr>
    <w:rPr>
      <w:b/>
      <w:bCs/>
      <w:szCs w:val="32"/>
    </w:rPr>
  </w:style>
  <w:style w:type="paragraph" w:styleId="4">
    <w:name w:val="heading 4"/>
    <w:basedOn w:val="a0"/>
    <w:next w:val="a0"/>
    <w:link w:val="4Char"/>
    <w:uiPriority w:val="9"/>
    <w:semiHidden/>
    <w:unhideWhenUsed/>
    <w:qFormat/>
    <w:rsid w:val="00E25934"/>
    <w:pPr>
      <w:keepNext/>
      <w:keepLines/>
      <w:spacing w:before="280" w:after="290" w:line="376" w:lineRule="auto"/>
      <w:outlineLvl w:val="3"/>
    </w:pPr>
    <w:rPr>
      <w:rFonts w:asciiTheme="majorHAnsi" w:eastAsiaTheme="majorEastAsia" w:hAnsiTheme="majorHAnsi" w:cstheme="majorBidi"/>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
    <w:uiPriority w:val="99"/>
    <w:semiHidden/>
    <w:unhideWhenUsed/>
    <w:qFormat/>
    <w:rsid w:val="00E25934"/>
    <w:pPr>
      <w:jc w:val="left"/>
    </w:pPr>
  </w:style>
  <w:style w:type="paragraph" w:styleId="30">
    <w:name w:val="toc 3"/>
    <w:basedOn w:val="a0"/>
    <w:next w:val="a0"/>
    <w:uiPriority w:val="39"/>
    <w:unhideWhenUsed/>
    <w:rsid w:val="00E25934"/>
    <w:pPr>
      <w:ind w:leftChars="400" w:left="840"/>
    </w:pPr>
  </w:style>
  <w:style w:type="paragraph" w:styleId="a5">
    <w:name w:val="Balloon Text"/>
    <w:basedOn w:val="a0"/>
    <w:link w:val="Char0"/>
    <w:uiPriority w:val="99"/>
    <w:semiHidden/>
    <w:unhideWhenUsed/>
    <w:rsid w:val="00E25934"/>
    <w:pPr>
      <w:spacing w:line="240" w:lineRule="auto"/>
    </w:pPr>
    <w:rPr>
      <w:sz w:val="18"/>
      <w:szCs w:val="18"/>
    </w:rPr>
  </w:style>
  <w:style w:type="paragraph" w:styleId="a6">
    <w:name w:val="footer"/>
    <w:basedOn w:val="a0"/>
    <w:link w:val="Char1"/>
    <w:uiPriority w:val="99"/>
    <w:unhideWhenUsed/>
    <w:qFormat/>
    <w:rsid w:val="00E25934"/>
    <w:pPr>
      <w:tabs>
        <w:tab w:val="center" w:pos="4153"/>
        <w:tab w:val="right" w:pos="8306"/>
      </w:tabs>
      <w:snapToGrid w:val="0"/>
      <w:jc w:val="left"/>
    </w:pPr>
    <w:rPr>
      <w:sz w:val="18"/>
      <w:szCs w:val="18"/>
    </w:rPr>
  </w:style>
  <w:style w:type="paragraph" w:styleId="a7">
    <w:name w:val="header"/>
    <w:basedOn w:val="a0"/>
    <w:link w:val="Char2"/>
    <w:uiPriority w:val="99"/>
    <w:unhideWhenUsed/>
    <w:qFormat/>
    <w:rsid w:val="00E25934"/>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unhideWhenUsed/>
    <w:qFormat/>
    <w:rsid w:val="00E25934"/>
  </w:style>
  <w:style w:type="paragraph" w:styleId="20">
    <w:name w:val="toc 2"/>
    <w:basedOn w:val="a0"/>
    <w:next w:val="a0"/>
    <w:uiPriority w:val="39"/>
    <w:unhideWhenUsed/>
    <w:qFormat/>
    <w:rsid w:val="00E25934"/>
    <w:pPr>
      <w:ind w:leftChars="200" w:left="420"/>
    </w:pPr>
  </w:style>
  <w:style w:type="paragraph" w:styleId="a8">
    <w:name w:val="annotation subject"/>
    <w:basedOn w:val="a4"/>
    <w:next w:val="a4"/>
    <w:link w:val="Char3"/>
    <w:uiPriority w:val="99"/>
    <w:semiHidden/>
    <w:unhideWhenUsed/>
    <w:qFormat/>
    <w:rsid w:val="00E25934"/>
    <w:rPr>
      <w:b/>
      <w:bCs/>
    </w:rPr>
  </w:style>
  <w:style w:type="table" w:styleId="a9">
    <w:name w:val="Table Grid"/>
    <w:basedOn w:val="a2"/>
    <w:uiPriority w:val="59"/>
    <w:qFormat/>
    <w:rsid w:val="00E25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1"/>
    <w:uiPriority w:val="99"/>
    <w:unhideWhenUsed/>
    <w:qFormat/>
    <w:rsid w:val="00E25934"/>
    <w:rPr>
      <w:color w:val="0563C1" w:themeColor="hyperlink"/>
      <w:u w:val="single"/>
    </w:rPr>
  </w:style>
  <w:style w:type="character" w:styleId="ab">
    <w:name w:val="annotation reference"/>
    <w:basedOn w:val="a1"/>
    <w:uiPriority w:val="99"/>
    <w:semiHidden/>
    <w:unhideWhenUsed/>
    <w:rsid w:val="00E25934"/>
    <w:rPr>
      <w:sz w:val="21"/>
      <w:szCs w:val="21"/>
    </w:rPr>
  </w:style>
  <w:style w:type="character" w:customStyle="1" w:styleId="Char2">
    <w:name w:val="页眉 Char"/>
    <w:basedOn w:val="a1"/>
    <w:link w:val="a7"/>
    <w:uiPriority w:val="99"/>
    <w:qFormat/>
    <w:rsid w:val="00E25934"/>
    <w:rPr>
      <w:sz w:val="18"/>
      <w:szCs w:val="18"/>
    </w:rPr>
  </w:style>
  <w:style w:type="character" w:customStyle="1" w:styleId="Char1">
    <w:name w:val="页脚 Char"/>
    <w:basedOn w:val="a1"/>
    <w:link w:val="a6"/>
    <w:uiPriority w:val="99"/>
    <w:rsid w:val="00E25934"/>
    <w:rPr>
      <w:sz w:val="18"/>
      <w:szCs w:val="18"/>
    </w:rPr>
  </w:style>
  <w:style w:type="character" w:customStyle="1" w:styleId="1Char">
    <w:name w:val="标题 1 Char"/>
    <w:basedOn w:val="a1"/>
    <w:link w:val="1"/>
    <w:qFormat/>
    <w:rsid w:val="00F559BB"/>
    <w:rPr>
      <w:rFonts w:ascii="宋体" w:eastAsia="宋体" w:hAnsi="宋体" w:cstheme="minorEastAsia"/>
      <w:b/>
      <w:bCs/>
      <w:kern w:val="44"/>
      <w:sz w:val="30"/>
      <w:szCs w:val="30"/>
    </w:rPr>
  </w:style>
  <w:style w:type="character" w:customStyle="1" w:styleId="2Char">
    <w:name w:val="标题 2 Char"/>
    <w:basedOn w:val="a1"/>
    <w:link w:val="2"/>
    <w:qFormat/>
    <w:rsid w:val="00E25934"/>
    <w:rPr>
      <w:rFonts w:ascii="宋体" w:eastAsia="宋体" w:hAnsi="宋体" w:cs="宋体"/>
      <w:b/>
      <w:bCs/>
      <w:sz w:val="28"/>
      <w:szCs w:val="28"/>
    </w:rPr>
  </w:style>
  <w:style w:type="character" w:customStyle="1" w:styleId="3Char">
    <w:name w:val="标题 3 Char"/>
    <w:basedOn w:val="a1"/>
    <w:link w:val="3"/>
    <w:uiPriority w:val="9"/>
    <w:qFormat/>
    <w:rsid w:val="00E25934"/>
    <w:rPr>
      <w:rFonts w:ascii="宋体" w:eastAsia="宋体" w:hAnsi="宋体" w:cs="宋体"/>
      <w:b/>
      <w:bCs/>
      <w:sz w:val="28"/>
      <w:szCs w:val="32"/>
    </w:rPr>
  </w:style>
  <w:style w:type="paragraph" w:styleId="ac">
    <w:name w:val="List Paragraph"/>
    <w:basedOn w:val="a0"/>
    <w:uiPriority w:val="34"/>
    <w:qFormat/>
    <w:rsid w:val="00E25934"/>
    <w:pPr>
      <w:ind w:firstLine="420"/>
    </w:pPr>
  </w:style>
  <w:style w:type="character" w:customStyle="1" w:styleId="4Char">
    <w:name w:val="标题 4 Char"/>
    <w:basedOn w:val="a1"/>
    <w:link w:val="4"/>
    <w:uiPriority w:val="9"/>
    <w:semiHidden/>
    <w:rsid w:val="00E25934"/>
    <w:rPr>
      <w:rFonts w:asciiTheme="majorHAnsi" w:eastAsiaTheme="majorEastAsia" w:hAnsiTheme="majorHAnsi" w:cstheme="majorBidi"/>
      <w:b/>
      <w:bCs/>
      <w:sz w:val="28"/>
      <w:szCs w:val="28"/>
    </w:rPr>
  </w:style>
  <w:style w:type="paragraph" w:customStyle="1" w:styleId="ad">
    <w:name w:val="方案正文"/>
    <w:basedOn w:val="a0"/>
    <w:link w:val="ae"/>
    <w:qFormat/>
    <w:rsid w:val="00E25934"/>
    <w:pPr>
      <w:ind w:firstLine="600"/>
    </w:pPr>
    <w:rPr>
      <w:rFonts w:ascii="Times New Roman" w:hAnsi="Times New Roman" w:cs="Times New Roman"/>
      <w:color w:val="000000"/>
      <w:kern w:val="0"/>
      <w:szCs w:val="30"/>
    </w:rPr>
  </w:style>
  <w:style w:type="character" w:customStyle="1" w:styleId="ae">
    <w:name w:val="方案正文 字符"/>
    <w:basedOn w:val="a1"/>
    <w:link w:val="ad"/>
    <w:qFormat/>
    <w:rsid w:val="00E25934"/>
    <w:rPr>
      <w:rFonts w:ascii="Times New Roman" w:eastAsia="宋体" w:hAnsi="Times New Roman" w:cs="Times New Roman"/>
      <w:color w:val="000000"/>
      <w:kern w:val="0"/>
      <w:sz w:val="28"/>
      <w:szCs w:val="30"/>
    </w:rPr>
  </w:style>
  <w:style w:type="paragraph" w:customStyle="1" w:styleId="a">
    <w:name w:val="设备参数"/>
    <w:basedOn w:val="ad"/>
    <w:link w:val="af"/>
    <w:qFormat/>
    <w:rsid w:val="00E25934"/>
    <w:pPr>
      <w:numPr>
        <w:numId w:val="1"/>
      </w:numPr>
      <w:ind w:firstLineChars="0" w:firstLine="0"/>
    </w:pPr>
  </w:style>
  <w:style w:type="character" w:customStyle="1" w:styleId="af">
    <w:name w:val="设备参数 字符"/>
    <w:basedOn w:val="ae"/>
    <w:link w:val="a"/>
    <w:qFormat/>
    <w:rsid w:val="00E25934"/>
    <w:rPr>
      <w:rFonts w:ascii="Times New Roman" w:eastAsia="宋体" w:hAnsi="Times New Roman" w:cs="Times New Roman"/>
      <w:color w:val="000000"/>
      <w:kern w:val="0"/>
      <w:sz w:val="28"/>
      <w:szCs w:val="30"/>
    </w:rPr>
  </w:style>
  <w:style w:type="character" w:customStyle="1" w:styleId="Char">
    <w:name w:val="批注文字 Char"/>
    <w:basedOn w:val="a1"/>
    <w:link w:val="a4"/>
    <w:uiPriority w:val="99"/>
    <w:semiHidden/>
    <w:rsid w:val="00E25934"/>
    <w:rPr>
      <w:rFonts w:ascii="宋体" w:eastAsia="宋体" w:hAnsi="宋体" w:cs="宋体"/>
      <w:sz w:val="28"/>
      <w:szCs w:val="28"/>
    </w:rPr>
  </w:style>
  <w:style w:type="character" w:customStyle="1" w:styleId="Char3">
    <w:name w:val="批注主题 Char"/>
    <w:basedOn w:val="Char"/>
    <w:link w:val="a8"/>
    <w:uiPriority w:val="99"/>
    <w:semiHidden/>
    <w:rsid w:val="00E25934"/>
    <w:rPr>
      <w:rFonts w:ascii="宋体" w:eastAsia="宋体" w:hAnsi="宋体" w:cs="宋体"/>
      <w:b/>
      <w:bCs/>
      <w:sz w:val="28"/>
      <w:szCs w:val="28"/>
    </w:rPr>
  </w:style>
  <w:style w:type="character" w:customStyle="1" w:styleId="Char0">
    <w:name w:val="批注框文本 Char"/>
    <w:basedOn w:val="a1"/>
    <w:link w:val="a5"/>
    <w:uiPriority w:val="99"/>
    <w:semiHidden/>
    <w:qFormat/>
    <w:rsid w:val="00E25934"/>
    <w:rPr>
      <w:rFonts w:ascii="宋体" w:eastAsia="宋体" w:hAnsi="宋体" w:cs="宋体"/>
      <w:sz w:val="18"/>
      <w:szCs w:val="18"/>
    </w:rPr>
  </w:style>
  <w:style w:type="paragraph" w:customStyle="1" w:styleId="af0">
    <w:name w:val="图表名"/>
    <w:basedOn w:val="a0"/>
    <w:link w:val="Char4"/>
    <w:qFormat/>
    <w:rsid w:val="00E25934"/>
    <w:pPr>
      <w:adjustRightInd w:val="0"/>
      <w:ind w:firstLine="482"/>
      <w:contextualSpacing/>
      <w:jc w:val="center"/>
    </w:pPr>
    <w:rPr>
      <w:rFonts w:cs="Times New Roman"/>
      <w:b/>
      <w:sz w:val="24"/>
      <w:szCs w:val="24"/>
    </w:rPr>
  </w:style>
  <w:style w:type="character" w:customStyle="1" w:styleId="Char4">
    <w:name w:val="图表名 Char"/>
    <w:basedOn w:val="a1"/>
    <w:link w:val="af0"/>
    <w:qFormat/>
    <w:rsid w:val="00E25934"/>
    <w:rPr>
      <w:rFonts w:ascii="宋体" w:eastAsia="宋体" w:hAnsi="宋体" w:cs="Times New Roman"/>
      <w:b/>
      <w:sz w:val="24"/>
      <w:szCs w:val="24"/>
    </w:rPr>
  </w:style>
  <w:style w:type="paragraph" w:customStyle="1" w:styleId="TOC1">
    <w:name w:val="TOC 标题1"/>
    <w:basedOn w:val="1"/>
    <w:next w:val="a0"/>
    <w:uiPriority w:val="39"/>
    <w:unhideWhenUsed/>
    <w:qFormat/>
    <w:rsid w:val="00E25934"/>
    <w:pPr>
      <w:keepNext/>
      <w:keepLines/>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A464E8-4B6C-4158-B1E8-F9A821C0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12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wangzilai</dc:creator>
  <cp:lastModifiedBy>侯站</cp:lastModifiedBy>
  <cp:revision>74</cp:revision>
  <cp:lastPrinted>2021-04-08T11:36:00Z</cp:lastPrinted>
  <dcterms:created xsi:type="dcterms:W3CDTF">2021-04-12T11:01:00Z</dcterms:created>
  <dcterms:modified xsi:type="dcterms:W3CDTF">2021-04-26T01:15:00Z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